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5792F" w14:textId="57338998" w:rsidR="00D374D5" w:rsidRDefault="006124E0" w:rsidP="003D10EE">
      <w:pPr>
        <w:pStyle w:val="Textecourant-Amarante"/>
        <w:rPr>
          <w:color w:val="FFFFFF" w:themeColor="background1"/>
          <w:sz w:val="28"/>
          <w:szCs w:val="28"/>
        </w:rPr>
      </w:pPr>
      <w:r>
        <w:rPr>
          <w:noProof/>
        </w:rPr>
        <w:drawing>
          <wp:anchor distT="0" distB="0" distL="114300" distR="114300" simplePos="0" relativeHeight="251666944" behindDoc="0" locked="0" layoutInCell="1" allowOverlap="1" wp14:anchorId="28CA0753" wp14:editId="61F13363">
            <wp:simplePos x="0" y="0"/>
            <wp:positionH relativeFrom="page">
              <wp:posOffset>-1123950</wp:posOffset>
            </wp:positionH>
            <wp:positionV relativeFrom="paragraph">
              <wp:posOffset>-1823720</wp:posOffset>
            </wp:positionV>
            <wp:extent cx="3904650" cy="2602789"/>
            <wp:effectExtent l="0" t="0" r="635" b="7620"/>
            <wp:wrapNone/>
            <wp:docPr id="1078434649" name="Image 107843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34649" name="Image 1078434649"/>
                    <pic:cNvPicPr/>
                  </pic:nvPicPr>
                  <pic:blipFill>
                    <a:blip r:embed="rId11"/>
                    <a:stretch>
                      <a:fillRect/>
                    </a:stretch>
                  </pic:blipFill>
                  <pic:spPr>
                    <a:xfrm>
                      <a:off x="0" y="0"/>
                      <a:ext cx="3904650" cy="2602789"/>
                    </a:xfrm>
                    <a:prstGeom prst="rect">
                      <a:avLst/>
                    </a:prstGeom>
                  </pic:spPr>
                </pic:pic>
              </a:graphicData>
            </a:graphic>
            <wp14:sizeRelH relativeFrom="margin">
              <wp14:pctWidth>0</wp14:pctWidth>
            </wp14:sizeRelH>
            <wp14:sizeRelV relativeFrom="margin">
              <wp14:pctHeight>0</wp14:pctHeight>
            </wp14:sizeRelV>
          </wp:anchor>
        </w:drawing>
      </w:r>
      <w:r w:rsidR="00513847">
        <w:rPr>
          <w:noProof/>
        </w:rPr>
        <mc:AlternateContent>
          <mc:Choice Requires="wps">
            <w:drawing>
              <wp:anchor distT="0" distB="0" distL="114300" distR="114300" simplePos="0" relativeHeight="251662848" behindDoc="0" locked="0" layoutInCell="1" allowOverlap="1" wp14:anchorId="7C30296F" wp14:editId="27B91098">
                <wp:simplePos x="0" y="0"/>
                <wp:positionH relativeFrom="margin">
                  <wp:posOffset>2324100</wp:posOffset>
                </wp:positionH>
                <wp:positionV relativeFrom="paragraph">
                  <wp:posOffset>38100</wp:posOffset>
                </wp:positionV>
                <wp:extent cx="3990975" cy="590550"/>
                <wp:effectExtent l="0" t="0" r="0" b="0"/>
                <wp:wrapNone/>
                <wp:docPr id="1586507049" name="Zone de texte 1586507049"/>
                <wp:cNvGraphicFramePr/>
                <a:graphic xmlns:a="http://schemas.openxmlformats.org/drawingml/2006/main">
                  <a:graphicData uri="http://schemas.microsoft.com/office/word/2010/wordprocessingShape">
                    <wps:wsp>
                      <wps:cNvSpPr txBox="1"/>
                      <wps:spPr>
                        <a:xfrm>
                          <a:off x="0" y="0"/>
                          <a:ext cx="3990975" cy="590550"/>
                        </a:xfrm>
                        <a:prstGeom prst="rect">
                          <a:avLst/>
                        </a:prstGeom>
                        <a:noFill/>
                        <a:ln w="6350">
                          <a:noFill/>
                        </a:ln>
                      </wps:spPr>
                      <wps:txbx>
                        <w:txbxContent>
                          <w:p w14:paraId="2DE8D9E8" w14:textId="35065AF0" w:rsidR="00921F94" w:rsidRPr="002C6CDE" w:rsidRDefault="00921F94" w:rsidP="00921F94">
                            <w:pPr>
                              <w:pStyle w:val="Pieddepage"/>
                              <w:rPr>
                                <w:rFonts w:ascii="Northlane One" w:hAnsi="Northlane One"/>
                                <w:noProof/>
                                <w:color w:val="FFFFFF" w:themeColor="background1"/>
                                <w:sz w:val="32"/>
                                <w:szCs w:val="32"/>
                              </w:rPr>
                            </w:pPr>
                            <w:r w:rsidRPr="002C6CDE">
                              <w:rPr>
                                <w:rFonts w:ascii="Northlane One" w:hAnsi="Northlane One"/>
                                <w:color w:val="FFFFFF" w:themeColor="background1"/>
                                <w:sz w:val="32"/>
                                <w:szCs w:val="32"/>
                              </w:rPr>
                              <w:t>Le Carnet des Parties Prenantes Locales</w:t>
                            </w:r>
                            <w:r w:rsidRPr="002C6CDE">
                              <w:rPr>
                                <w:rFonts w:ascii="Northlane One" w:hAnsi="Northlane One" w:cs="VistaSansOT-Light"/>
                                <w:caps/>
                                <w:noProof/>
                                <w:color w:val="FFFFFF" w:themeColor="background1"/>
                                <w:sz w:val="32"/>
                                <w:szCs w:val="34"/>
                              </w:rPr>
                              <w:t xml:space="preserve"> </w:t>
                            </w:r>
                          </w:p>
                          <w:p w14:paraId="58FC63AF" w14:textId="77777777" w:rsidR="00921F94" w:rsidRPr="00AD11F8" w:rsidRDefault="00921F94" w:rsidP="00921F94">
                            <w:pPr>
                              <w:rPr>
                                <w:rFonts w:ascii="Trebuchet MS" w:hAnsi="Trebuchet M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0296F" id="_x0000_t202" coordsize="21600,21600" o:spt="202" path="m,l,21600r21600,l21600,xe">
                <v:stroke joinstyle="miter"/>
                <v:path gradientshapeok="t" o:connecttype="rect"/>
              </v:shapetype>
              <v:shape id="Zone de texte 1586507049" o:spid="_x0000_s1026" type="#_x0000_t202" style="position:absolute;left:0;text-align:left;margin-left:183pt;margin-top:3pt;width:314.25pt;height:4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lKFwIAACwEAAAOAAAAZHJzL2Uyb0RvYy54bWysU11v2yAUfZ+0/4B4X+ykSTtbcaqsVaZJ&#10;UVspnfpMMMSWMJcBiZ39+l2w87FuT9Ne4MK93I9zDvP7rlHkIKyrQRd0PEopEZpDWetdQb+/rj59&#10;psR5pkumQIuCHoWj94uPH+atycUEKlClsASTaJe3pqCV9yZPEscr0TA3AiM0OiXYhnk82l1SWtZi&#10;9kYlkzS9TVqwpbHAhXN4+9g76SLml1Jw/yylE56ogmJvPq42rtuwJos5y3eWmarmQxvsH7poWK2x&#10;6DnVI/OM7G39R6qm5hYcSD/i0CQgZc1FnAGnGafvptlUzIg4C4LjzBkm9//S8qfDxrxY4rsv0CGB&#10;AZDWuNzhZZink7YJO3ZK0I8QHs+wic4Tjpc3WZZmdzNKOPpmWTqbRVyTy2tjnf8qoCHBKKhFWiJa&#10;7LB2Hiti6CkkFNOwqpWK1ChN2oLe3mDK3zz4Qml8eOk1WL7bdsMAWyiPOJeFnnJn+KrG4mvm/Auz&#10;yDGOgrr1z7hIBVgEBouSCuzPv92HeIQevZS0qJmCuh97ZgUl6ptGUrLxdBpEFg/T2d0ED/bas732&#10;6H3zACjLMf4Qw6MZ4r06mdJC84byXoaq6GKaY+2C+pP54Hsl4/fgYrmMQSgrw/xabwwPqQNoAdrX&#10;7o1ZM+DvkbknOKmL5e9o6GN7uJd7D7KOHAWAe1QH3FGSkbrh+wTNX59j1OWTL34BAAD//wMAUEsD&#10;BBQABgAIAAAAIQCMD/hq3wAAAAgBAAAPAAAAZHJzL2Rvd25yZXYueG1sTI9BT8MwDIXvSPyHyEjc&#10;WMpg1VaaTlOlCQnBYWMXbm7jtRWJU5psK/x60hOcbOs9PX8vX4/WiDMNvnOs4H6WgCCune64UXB4&#10;394tQfiArNE4JgXf5GFdXF/lmGl34R2d96ERMYR9hgraEPpMSl+3ZNHPXE8ctaMbLIZ4Do3UA15i&#10;uDVyniSptNhx/NBiT2VL9ef+ZBW8lNs33FVzu/wx5fPrcdN/HT4WSt3ejJsnEIHG8GeGCT+iQxGZ&#10;Kndi7YVR8JCmsUtQMI2or1aPCxDVtCQgi1z+L1D8AgAA//8DAFBLAQItABQABgAIAAAAIQC2gziS&#10;/gAAAOEBAAATAAAAAAAAAAAAAAAAAAAAAABbQ29udGVudF9UeXBlc10ueG1sUEsBAi0AFAAGAAgA&#10;AAAhADj9If/WAAAAlAEAAAsAAAAAAAAAAAAAAAAALwEAAF9yZWxzLy5yZWxzUEsBAi0AFAAGAAgA&#10;AAAhACt3WUoXAgAALAQAAA4AAAAAAAAAAAAAAAAALgIAAGRycy9lMm9Eb2MueG1sUEsBAi0AFAAG&#10;AAgAAAAhAIwP+GrfAAAACAEAAA8AAAAAAAAAAAAAAAAAcQQAAGRycy9kb3ducmV2LnhtbFBLBQYA&#10;AAAABAAEAPMAAAB9BQAAAAA=&#10;" filled="f" stroked="f" strokeweight=".5pt">
                <v:textbox>
                  <w:txbxContent>
                    <w:p w14:paraId="2DE8D9E8" w14:textId="35065AF0" w:rsidR="00921F94" w:rsidRPr="002C6CDE" w:rsidRDefault="00921F94" w:rsidP="00921F94">
                      <w:pPr>
                        <w:pStyle w:val="Pieddepage"/>
                        <w:rPr>
                          <w:rFonts w:ascii="Northlane One" w:hAnsi="Northlane One"/>
                          <w:noProof/>
                          <w:color w:val="FFFFFF" w:themeColor="background1"/>
                          <w:sz w:val="32"/>
                          <w:szCs w:val="32"/>
                        </w:rPr>
                      </w:pPr>
                      <w:r w:rsidRPr="002C6CDE">
                        <w:rPr>
                          <w:rFonts w:ascii="Northlane One" w:hAnsi="Northlane One"/>
                          <w:color w:val="FFFFFF" w:themeColor="background1"/>
                          <w:sz w:val="32"/>
                          <w:szCs w:val="32"/>
                        </w:rPr>
                        <w:t>Le Carnet des Parties Prenantes Locales</w:t>
                      </w:r>
                      <w:r w:rsidRPr="002C6CDE">
                        <w:rPr>
                          <w:rFonts w:ascii="Northlane One" w:hAnsi="Northlane One" w:cs="VistaSansOT-Light"/>
                          <w:caps/>
                          <w:noProof/>
                          <w:color w:val="FFFFFF" w:themeColor="background1"/>
                          <w:sz w:val="32"/>
                          <w:szCs w:val="34"/>
                        </w:rPr>
                        <w:t xml:space="preserve"> </w:t>
                      </w:r>
                    </w:p>
                    <w:p w14:paraId="58FC63AF" w14:textId="77777777" w:rsidR="00921F94" w:rsidRPr="00AD11F8" w:rsidRDefault="00921F94" w:rsidP="00921F94">
                      <w:pPr>
                        <w:rPr>
                          <w:rFonts w:ascii="Trebuchet MS" w:hAnsi="Trebuchet MS"/>
                          <w:color w:val="FFFFFF" w:themeColor="background1"/>
                          <w:sz w:val="48"/>
                          <w:szCs w:val="48"/>
                        </w:rPr>
                      </w:pPr>
                    </w:p>
                  </w:txbxContent>
                </v:textbox>
                <w10:wrap anchorx="margin"/>
              </v:shape>
            </w:pict>
          </mc:Fallback>
        </mc:AlternateContent>
      </w:r>
      <w:r w:rsidR="00513847">
        <w:rPr>
          <w:noProof/>
        </w:rPr>
        <w:drawing>
          <wp:anchor distT="0" distB="0" distL="114300" distR="114300" simplePos="0" relativeHeight="251664896" behindDoc="0" locked="0" layoutInCell="1" allowOverlap="1" wp14:anchorId="69CD7123" wp14:editId="6F327830">
            <wp:simplePos x="0" y="0"/>
            <wp:positionH relativeFrom="margin">
              <wp:posOffset>2457450</wp:posOffset>
            </wp:positionH>
            <wp:positionV relativeFrom="paragraph">
              <wp:posOffset>-733425</wp:posOffset>
            </wp:positionV>
            <wp:extent cx="2047875" cy="507365"/>
            <wp:effectExtent l="0" t="0" r="9525" b="6985"/>
            <wp:wrapNone/>
            <wp:docPr id="506418113" name="Image 506418113"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18113" name="Image 506418113" descr="Une image contenant texte, Police, Graphique, logo&#10;&#10;Description générée automatiquement"/>
                    <pic:cNvPicPr/>
                  </pic:nvPicPr>
                  <pic:blipFill>
                    <a:blip r:embed="rId12"/>
                    <a:stretch>
                      <a:fillRect/>
                    </a:stretch>
                  </pic:blipFill>
                  <pic:spPr>
                    <a:xfrm>
                      <a:off x="0" y="0"/>
                      <a:ext cx="2047875" cy="507365"/>
                    </a:xfrm>
                    <a:prstGeom prst="rect">
                      <a:avLst/>
                    </a:prstGeom>
                  </pic:spPr>
                </pic:pic>
              </a:graphicData>
            </a:graphic>
            <wp14:sizeRelH relativeFrom="margin">
              <wp14:pctWidth>0</wp14:pctWidth>
            </wp14:sizeRelH>
            <wp14:sizeRelV relativeFrom="margin">
              <wp14:pctHeight>0</wp14:pctHeight>
            </wp14:sizeRelV>
          </wp:anchor>
        </w:drawing>
      </w:r>
      <w:r w:rsidR="00513847">
        <w:rPr>
          <w:noProof/>
        </w:rPr>
        <mc:AlternateContent>
          <mc:Choice Requires="wps">
            <w:drawing>
              <wp:anchor distT="0" distB="0" distL="114300" distR="114300" simplePos="0" relativeHeight="251660800" behindDoc="0" locked="0" layoutInCell="1" allowOverlap="1" wp14:anchorId="2CFD446C" wp14:editId="2AA6A879">
                <wp:simplePos x="0" y="0"/>
                <wp:positionH relativeFrom="page">
                  <wp:align>left</wp:align>
                </wp:positionH>
                <wp:positionV relativeFrom="paragraph">
                  <wp:posOffset>-1386205</wp:posOffset>
                </wp:positionV>
                <wp:extent cx="7700010" cy="2168525"/>
                <wp:effectExtent l="57150" t="19050" r="72390" b="98425"/>
                <wp:wrapNone/>
                <wp:docPr id="736203792" name="Rectangle 736203792"/>
                <wp:cNvGraphicFramePr/>
                <a:graphic xmlns:a="http://schemas.openxmlformats.org/drawingml/2006/main">
                  <a:graphicData uri="http://schemas.microsoft.com/office/word/2010/wordprocessingShape">
                    <wps:wsp>
                      <wps:cNvSpPr/>
                      <wps:spPr>
                        <a:xfrm>
                          <a:off x="0" y="0"/>
                          <a:ext cx="7700010" cy="2168525"/>
                        </a:xfrm>
                        <a:prstGeom prst="rect">
                          <a:avLst/>
                        </a:prstGeom>
                        <a:solidFill>
                          <a:srgbClr val="011D3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23CD" id="Rectangle 736203792" o:spid="_x0000_s1026" style="position:absolute;margin-left:0;margin-top:-109.15pt;width:606.3pt;height:170.75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NWQIAACUFAAAOAAAAZHJzL2Uyb0RvYy54bWysVNtqGzEQfS/0H4Tem/U61xqvg3FwKYQk&#10;NCl5lrWSLdBq1JHstfv1HcnrtUkDgdIX7czOmavOaHy7bSzbKAwGXMXLswFnykmojVtW/OfL/MsN&#10;ZyEKVwsLTlV8pwK/nXz+NG79SA1hBbZWyCiIC6PWV3wVox8VRZAr1YhwBl45MmrARkRScVnUKFqK&#10;3thiOBhcFS1g7RGkCoH+3u2NfJLja61kfNQ6qMhsxam2mE/M5yKdxWQsRksUfmVkV4b4hyoaYRwl&#10;7UPdiSjYGs1foRojEQLoeCahKUBrI1XugbopB2+6eV4Jr3IvNJzg+zGF/xdWPmye/RPSGFofRoHE&#10;1MVWY5O+VB/b5mHt+mGpbWSSfl5fDwZUMmeSbMPy6uZyeJnGWRzdPYb4TUHDklBxpNvIQxKb+xD3&#10;0AMkZQtgTT031mYFl4uZRbYR6ebK8u583kU/gRXHorMUd1YlZ+t+KM1MTWWWOWPmk+rjCSmVi2UX&#10;MKOTm6bcveP5x44dPrmqzLXeefixc++RM4OLvXNjHOB7AWxfst7jadonfSdxAfXuCRnCnunBy7mh&#10;4d+LEJ8EErXpwmhd4yMd2kJbcegkzlaAv9/7n/DEOLJy1tKqVDz8WgtUnNnvjrj4tby4SLuVlYvL&#10;6yEpeGpZnFrcupkB3WlJD4OXWUz4aA+iRmheaaunKSuZhJOUu+Iy4kGZxf0K07sg1XSaYbRPXsR7&#10;9+zl4dYTuV62rwJ9x8BI5H2Aw1qJ0Rsi7rHpPhxM1xG0ySw9zrWbN+1i5nn3bqRlP9Uz6vi6Tf4A&#10;AAD//wMAUEsDBBQABgAIAAAAIQDVkU4K3QAAAAoBAAAPAAAAZHJzL2Rvd25yZXYueG1sTI/BasMw&#10;EETvhf6D2EJviWwFTHAthxBoeyxOk0NvirW2TKyVsZTY7ddXPrW3WWaZeVPsZtuzO46+cyQhXSfA&#10;kGqnO2olnD5fV1tgPijSqneEEr7Rw658fChUrt1EFd6PoWUxhHyuJJgQhpxzXxu0yq/dgBS9xo1W&#10;hXiOLdejmmK47blIkoxb1VFsMGrAg8H6erxZCR/vZKaGzl+iOiEefnhWNW+ZlM9P8/4FWMA5/D3D&#10;gh/RoYxMF3cj7VkvIQ4JElYi3W6ALb5IRQbssqiNAF4W/P+E8hcAAP//AwBQSwECLQAUAAYACAAA&#10;ACEAtoM4kv4AAADhAQAAEwAAAAAAAAAAAAAAAAAAAAAAW0NvbnRlbnRfVHlwZXNdLnhtbFBLAQIt&#10;ABQABgAIAAAAIQA4/SH/1gAAAJQBAAALAAAAAAAAAAAAAAAAAC8BAABfcmVscy8ucmVsc1BLAQIt&#10;ABQABgAIAAAAIQBZrzwNWQIAACUFAAAOAAAAAAAAAAAAAAAAAC4CAABkcnMvZTJvRG9jLnhtbFBL&#10;AQItABQABgAIAAAAIQDVkU4K3QAAAAoBAAAPAAAAAAAAAAAAAAAAALMEAABkcnMvZG93bnJldi54&#10;bWxQSwUGAAAAAAQABADzAAAAvQUAAAAA&#10;" fillcolor="#011d3f" strokecolor="#4579b8 [3044]">
                <v:shadow on="t" color="black" opacity="22937f" origin=",.5" offset="0,.63889mm"/>
                <w10:wrap anchorx="page"/>
              </v:rect>
            </w:pict>
          </mc:Fallback>
        </mc:AlternateContent>
      </w:r>
      <w:r w:rsidR="00B45721">
        <w:rPr>
          <w:color w:val="FFFFFF" w:themeColor="background1"/>
          <w:sz w:val="28"/>
          <w:szCs w:val="28"/>
        </w:rPr>
        <w:t>__</w:t>
      </w:r>
    </w:p>
    <w:p w14:paraId="59D97855" w14:textId="77777777" w:rsidR="00513847" w:rsidRDefault="00513847" w:rsidP="003D10EE">
      <w:pPr>
        <w:pStyle w:val="Textecourant-Amarante"/>
        <w:rPr>
          <w:color w:val="FFFFFF" w:themeColor="background1"/>
          <w:sz w:val="28"/>
          <w:szCs w:val="28"/>
        </w:rPr>
      </w:pPr>
    </w:p>
    <w:p w14:paraId="635F3FDF" w14:textId="372E78BC" w:rsidR="00513847" w:rsidRDefault="00513847" w:rsidP="003D10EE">
      <w:pPr>
        <w:pStyle w:val="Textecourant-Amarante"/>
        <w:rPr>
          <w:color w:val="FFFFFF" w:themeColor="background1"/>
          <w:sz w:val="28"/>
          <w:szCs w:val="28"/>
        </w:rPr>
      </w:pPr>
      <w:r w:rsidRPr="00A43226">
        <w:rPr>
          <w:noProof/>
        </w:rPr>
        <mc:AlternateContent>
          <mc:Choice Requires="wps">
            <w:drawing>
              <wp:anchor distT="0" distB="0" distL="114300" distR="114300" simplePos="0" relativeHeight="251658752" behindDoc="0" locked="0" layoutInCell="1" allowOverlap="1" wp14:anchorId="2DD38A61" wp14:editId="7C9B00C3">
                <wp:simplePos x="0" y="0"/>
                <wp:positionH relativeFrom="margin">
                  <wp:posOffset>2288540</wp:posOffset>
                </wp:positionH>
                <wp:positionV relativeFrom="paragraph">
                  <wp:posOffset>518160</wp:posOffset>
                </wp:positionV>
                <wp:extent cx="4438650" cy="7581900"/>
                <wp:effectExtent l="0" t="0" r="0" b="0"/>
                <wp:wrapSquare wrapText="bothSides"/>
                <wp:docPr id="88" name="Zone de texte 88"/>
                <wp:cNvGraphicFramePr/>
                <a:graphic xmlns:a="http://schemas.openxmlformats.org/drawingml/2006/main">
                  <a:graphicData uri="http://schemas.microsoft.com/office/word/2010/wordprocessingShape">
                    <wps:wsp>
                      <wps:cNvSpPr txBox="1"/>
                      <wps:spPr>
                        <a:xfrm>
                          <a:off x="0" y="0"/>
                          <a:ext cx="4438650" cy="7581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EA297" w14:textId="42A03E33" w:rsidR="003816D8" w:rsidRPr="00B46806" w:rsidRDefault="003816D8" w:rsidP="003816D8">
                            <w:pPr>
                              <w:pStyle w:val="Pieddepage"/>
                              <w:rPr>
                                <w:rFonts w:ascii="Northlane One" w:hAnsi="Northlane One"/>
                                <w:b/>
                                <w:bCs/>
                                <w:noProof/>
                                <w:color w:val="00A339"/>
                                <w:sz w:val="50"/>
                                <w:szCs w:val="50"/>
                              </w:rPr>
                            </w:pPr>
                            <w:r w:rsidRPr="00B46806">
                              <w:rPr>
                                <w:rFonts w:ascii="Northlane One" w:hAnsi="Northlane One"/>
                                <w:b/>
                                <w:bCs/>
                                <w:color w:val="00A339"/>
                                <w:sz w:val="50"/>
                                <w:szCs w:val="50"/>
                              </w:rPr>
                              <w:t xml:space="preserve">Le Carnet des Parties </w:t>
                            </w:r>
                            <w:r w:rsidR="006A7FCE" w:rsidRPr="00B46806">
                              <w:rPr>
                                <w:rFonts w:ascii="Northlane One" w:hAnsi="Northlane One"/>
                                <w:b/>
                                <w:bCs/>
                                <w:color w:val="00A339"/>
                                <w:sz w:val="50"/>
                                <w:szCs w:val="50"/>
                              </w:rPr>
                              <w:t>P</w:t>
                            </w:r>
                            <w:r w:rsidRPr="00B46806">
                              <w:rPr>
                                <w:rFonts w:ascii="Northlane One" w:hAnsi="Northlane One"/>
                                <w:b/>
                                <w:bCs/>
                                <w:color w:val="00A339"/>
                                <w:sz w:val="50"/>
                                <w:szCs w:val="50"/>
                              </w:rPr>
                              <w:t>renantes Locales</w:t>
                            </w:r>
                          </w:p>
                          <w:p w14:paraId="68C63236" w14:textId="4CD9CD0C" w:rsidR="005E36F6" w:rsidRPr="00B46806" w:rsidRDefault="005E36F6" w:rsidP="0044410D">
                            <w:pPr>
                              <w:pStyle w:val="sous-titreducahierdacteur-Amarante"/>
                              <w:ind w:right="-97"/>
                              <w:rPr>
                                <w:rFonts w:ascii="Northlane One" w:hAnsi="Northlane One"/>
                                <w:b/>
                                <w:color w:val="011D3F"/>
                              </w:rPr>
                            </w:pPr>
                            <w:r w:rsidRPr="00B46806">
                              <w:rPr>
                                <w:rFonts w:ascii="Northlane One" w:hAnsi="Northlane One"/>
                                <w:b/>
                                <w:color w:val="011D3F"/>
                              </w:rPr>
                              <w:t xml:space="preserve">Titre </w:t>
                            </w:r>
                          </w:p>
                          <w:p w14:paraId="1681335C" w14:textId="25230E64" w:rsidR="005E36F6" w:rsidRPr="00921F94" w:rsidRDefault="005B3DCA" w:rsidP="0044410D">
                            <w:pPr>
                              <w:pStyle w:val="sous-titreducahierdacteur-Amarante"/>
                              <w:ind w:right="-97"/>
                              <w:rPr>
                                <w:rFonts w:ascii="Northlane One" w:hAnsi="Northlane One"/>
                                <w:color w:val="99A9BC"/>
                              </w:rPr>
                            </w:pPr>
                            <w:r w:rsidRPr="00921F94">
                              <w:rPr>
                                <w:rFonts w:ascii="Northlane One" w:hAnsi="Northlane One"/>
                                <w:color w:val="99A9BC"/>
                              </w:rPr>
                              <w:t>Sous-titre</w:t>
                            </w:r>
                            <w:r w:rsidR="005E36F6" w:rsidRPr="00921F94">
                              <w:rPr>
                                <w:rFonts w:ascii="Northlane One" w:hAnsi="Northlane One"/>
                                <w:color w:val="99A9BC"/>
                              </w:rPr>
                              <w:t xml:space="preserve"> </w:t>
                            </w:r>
                          </w:p>
                          <w:p w14:paraId="759C1FEB" w14:textId="77777777" w:rsidR="005E36F6" w:rsidRPr="00E31FFD" w:rsidRDefault="005E36F6" w:rsidP="0044410D">
                            <w:pPr>
                              <w:pStyle w:val="Titre1b-Amarante"/>
                              <w:ind w:right="-97"/>
                              <w:rPr>
                                <w:sz w:val="20"/>
                                <w:szCs w:val="20"/>
                              </w:rPr>
                            </w:pPr>
                          </w:p>
                          <w:p w14:paraId="01816FDD" w14:textId="0E4C8809" w:rsidR="005E36F6" w:rsidRPr="00513847" w:rsidRDefault="00131320" w:rsidP="0044410D">
                            <w:pPr>
                              <w:pStyle w:val="Titre1b-Amarante"/>
                              <w:ind w:right="-97"/>
                              <w:rPr>
                                <w:rFonts w:ascii="Montserrat" w:hAnsi="Montserrat" w:cs="VistaSansOT-Book"/>
                                <w:color w:val="00A339"/>
                                <w:spacing w:val="-2"/>
                                <w:sz w:val="21"/>
                                <w:szCs w:val="21"/>
                              </w:rPr>
                            </w:pPr>
                            <w:r w:rsidRPr="00513847">
                              <w:rPr>
                                <w:rFonts w:ascii="Montserrat" w:hAnsi="Montserrat"/>
                                <w:color w:val="00A339"/>
                              </w:rPr>
                              <w:t>SYNthèse</w:t>
                            </w:r>
                          </w:p>
                          <w:p w14:paraId="5DAD1D91" w14:textId="1E2F4E31" w:rsidR="005E36F6" w:rsidRPr="00513847" w:rsidRDefault="005E36F6" w:rsidP="0044410D">
                            <w:pPr>
                              <w:pStyle w:val="Textecourant-Amarante"/>
                              <w:ind w:right="-97"/>
                              <w:rPr>
                                <w:rFonts w:ascii="Montserrat" w:hAnsi="Montserrat"/>
                              </w:rPr>
                            </w:pPr>
                            <w:r w:rsidRPr="00513847">
                              <w:rPr>
                                <w:rFonts w:ascii="Montserrat" w:hAnsi="Montserrat"/>
                              </w:rPr>
                              <w:t xml:space="preserve">Vous ne reconnaissez pas votre texte. Et pourtant, d’une certaine façon, c’est bien lui. Mais vous n’avez sous les yeux que son habit </w:t>
                            </w:r>
                            <w:r w:rsidR="005B3DCA" w:rsidRPr="00513847">
                              <w:rPr>
                                <w:rFonts w:ascii="Montserrat" w:hAnsi="Montserrat"/>
                              </w:rPr>
                              <w:t>typographique</w:t>
                            </w:r>
                            <w:r w:rsidRPr="00513847">
                              <w:rPr>
                                <w:rFonts w:ascii="Montserrat" w:hAnsi="Montserrat"/>
                              </w:rPr>
                              <w:t xml:space="preserve">. Votre texte aura la même présentation que celui-ci : même caractère, même corps, même graisse, graisse, même justification (longueur de la ligne), même surface </w:t>
                            </w:r>
                            <w:r w:rsidR="005B3DCA" w:rsidRPr="00513847">
                              <w:rPr>
                                <w:rFonts w:ascii="Montserrat" w:hAnsi="Montserrat"/>
                              </w:rPr>
                              <w:t>d’encombrement ;</w:t>
                            </w:r>
                            <w:r w:rsidRPr="00513847">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 </w:t>
                            </w:r>
                          </w:p>
                          <w:p w14:paraId="55542AED" w14:textId="6B782147" w:rsidR="005E36F6" w:rsidRPr="00513847" w:rsidRDefault="005B3DCA" w:rsidP="0044410D">
                            <w:pPr>
                              <w:pStyle w:val="Textecourant-Amarante"/>
                              <w:ind w:right="-97"/>
                              <w:rPr>
                                <w:rFonts w:ascii="Montserrat" w:hAnsi="Montserrat"/>
                              </w:rPr>
                            </w:pPr>
                            <w:r w:rsidRPr="00513847">
                              <w:rPr>
                                <w:rFonts w:ascii="Montserrat" w:hAnsi="Montserrat"/>
                              </w:rPr>
                              <w:t>Même</w:t>
                            </w:r>
                            <w:r w:rsidR="005E36F6" w:rsidRPr="00513847">
                              <w:rPr>
                                <w:rFonts w:ascii="Montserrat" w:hAnsi="Montserrat"/>
                              </w:rPr>
                              <w:t xml:space="preserve"> justification (longueur de la ligne), même surface </w:t>
                            </w:r>
                            <w:r w:rsidRPr="00513847">
                              <w:rPr>
                                <w:rFonts w:ascii="Montserrat" w:hAnsi="Montserrat"/>
                              </w:rPr>
                              <w:t>d’encombrement ;</w:t>
                            </w:r>
                            <w:r w:rsidR="005E36F6" w:rsidRPr="00513847">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 </w:t>
                            </w:r>
                          </w:p>
                          <w:p w14:paraId="18FFB6F1" w14:textId="7FC98712" w:rsidR="005E36F6" w:rsidRPr="00513847" w:rsidRDefault="005E36F6" w:rsidP="0044410D">
                            <w:pPr>
                              <w:pStyle w:val="Textecourant-Amarante"/>
                              <w:ind w:right="-97"/>
                              <w:rPr>
                                <w:rFonts w:ascii="Montserrat" w:hAnsi="Montserrat"/>
                              </w:rPr>
                            </w:pPr>
                            <w:r w:rsidRPr="00513847">
                              <w:rPr>
                                <w:rFonts w:ascii="Montserrat" w:hAnsi="Montserrat"/>
                              </w:rPr>
                              <w:t xml:space="preserve">Vous ne reconnaissez pas votre texte. Et pourtant, d’une certaine façon, c’est bien lui. Mais vous n’avez sous les yeux que son habit </w:t>
                            </w:r>
                            <w:r w:rsidR="005B3DCA" w:rsidRPr="00513847">
                              <w:rPr>
                                <w:rFonts w:ascii="Montserrat" w:hAnsi="Montserrat"/>
                              </w:rPr>
                              <w:t>typographique</w:t>
                            </w:r>
                            <w:r w:rsidRPr="00513847">
                              <w:rPr>
                                <w:rFonts w:ascii="Montserrat" w:hAnsi="Montserrat"/>
                              </w:rPr>
                              <w:t>. Votre texte aura la même présentation que celui-ci : même caractère, même corps, même graisse, graisse, même justification (longueur de la ligne), même surface d’encombrement</w:t>
                            </w:r>
                          </w:p>
                          <w:p w14:paraId="251A0429" w14:textId="77777777" w:rsidR="005E36F6" w:rsidRPr="00513847" w:rsidRDefault="005E36F6" w:rsidP="0044410D">
                            <w:pPr>
                              <w:pStyle w:val="Aucunstyle"/>
                              <w:spacing w:line="192" w:lineRule="auto"/>
                              <w:ind w:right="-97"/>
                              <w:jc w:val="both"/>
                              <w:rPr>
                                <w:rFonts w:ascii="Montserrat" w:hAnsi="Montserrat" w:cs="VistaSansOT-Medium"/>
                                <w:color w:val="005996"/>
                                <w:spacing w:val="12"/>
                              </w:rPr>
                            </w:pPr>
                            <w:r w:rsidRPr="00513847">
                              <w:rPr>
                                <w:rFonts w:ascii="Montserrat" w:hAnsi="Montserrat" w:cs="VistaSansOT-Medium"/>
                                <w:color w:val="005996"/>
                                <w:spacing w:val="12"/>
                              </w:rPr>
                              <w:t xml:space="preserve"> </w:t>
                            </w:r>
                          </w:p>
                          <w:p w14:paraId="0F73098A" w14:textId="19C7A403" w:rsidR="005E36F6" w:rsidRPr="00513847" w:rsidRDefault="005E36F6" w:rsidP="0044410D">
                            <w:pPr>
                              <w:pStyle w:val="Textecourant-Amarante"/>
                              <w:ind w:right="-97"/>
                              <w:rPr>
                                <w:rFonts w:ascii="Montserrat" w:hAnsi="Montserrat"/>
                              </w:rPr>
                            </w:pPr>
                            <w:r w:rsidRPr="00513847">
                              <w:rPr>
                                <w:rFonts w:ascii="Montserrat" w:hAnsi="Montserrat"/>
                              </w:rPr>
                              <w:t xml:space="preserve">Vous ne reconnaissez pas votre texte. Et pourtant, d’une certaine façon, c’est bien lui. Mais vous n’avez sous les yeux que son habit </w:t>
                            </w:r>
                            <w:r w:rsidR="005B3DCA" w:rsidRPr="00513847">
                              <w:rPr>
                                <w:rFonts w:ascii="Montserrat" w:hAnsi="Montserrat"/>
                              </w:rPr>
                              <w:t>typographique</w:t>
                            </w:r>
                            <w:r w:rsidRPr="00513847">
                              <w:rPr>
                                <w:rFonts w:ascii="Montserrat" w:hAnsi="Montserrat"/>
                              </w:rPr>
                              <w:t>. Votre texte aura la même présentation que celui-ci : même caractère, blanc entre les lignes (interlignage), par les lois rigoureuses. Vous ne reconnaissez pas votre texte. Et pourtant, d’une certaine façon, c’est bien lui. Mais vous n’avez sous les yeux que son habit typographique</w:t>
                            </w:r>
                            <w:r w:rsidR="00FC7F97" w:rsidRPr="00513847">
                              <w:rPr>
                                <w:rFonts w:ascii="Montserrat" w:hAnsi="Montserrat"/>
                              </w:rPr>
                              <w:t>.</w:t>
                            </w:r>
                          </w:p>
                          <w:p w14:paraId="4B41B7FE" w14:textId="77777777" w:rsidR="005E36F6" w:rsidRDefault="005E36F6" w:rsidP="0044410D">
                            <w:pPr>
                              <w:ind w:right="-97"/>
                            </w:pPr>
                          </w:p>
                          <w:p w14:paraId="333C6257" w14:textId="77777777" w:rsidR="005E36F6" w:rsidRDefault="005E36F6" w:rsidP="0044410D">
                            <w:pPr>
                              <w:ind w:right="-97"/>
                            </w:pPr>
                          </w:p>
                          <w:p w14:paraId="2E957FFE" w14:textId="77777777" w:rsidR="005E36F6" w:rsidRDefault="005E36F6" w:rsidP="0044410D">
                            <w:pPr>
                              <w:ind w:right="-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8A61" id="Zone de texte 88" o:spid="_x0000_s1027" type="#_x0000_t202" style="position:absolute;left:0;text-align:left;margin-left:180.2pt;margin-top:40.8pt;width:349.5pt;height:59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GNZAIAADwFAAAOAAAAZHJzL2Uyb0RvYy54bWysVEtvGjEQvlfqf7B8LwsU8kBZIkpEVSlK&#10;oiZVzsZrw6pej2sP7NJf37F3eZT2kqoXezzv+WbGN7dNZdhW+VCCzfmg1+dMWQlFaVc5//ay+HDF&#10;WUBhC2HAqpzvVOC30/fvbmo3UUNYgymUZ+TEhkntcr5GdJMsC3KtKhF64JQloQZfCaSnX2WFFzV5&#10;r0w27Pcvshp84TxIFQJx71ohnyb/WiuJj1oHhczknHLDdPp0LuOZTW/EZOWFW5eyS0P8QxaVKC0F&#10;Pbi6EyjYxpd/uKpK6SGAxp6EKgOtS6lSDVTNoH9WzfNaOJVqIXCCO8AU/p9b+bB9dk+eYfMJGmpg&#10;BKR2YRKIGetptK/iTZkykhOEuwNsqkEmiTkafby6GJNIkuxyfDW47idgs6O58wE/K6hYJHLuqS8J&#10;LrG9D0ghSXWvEqNZWJTGpN4Y+xuDFFuOSs3trI8ZJwp3RkUrY78qzcoiJR4ZaazU3Hi2FTQQQkpl&#10;MdWc/JJ21NIU+y2GnX40bbN6i/HBIkUGiwfjqrTgE0pnaRff9ynrVp/wO6k7ktgsGyr8pKFLKHbU&#10;Zw/tCgQnFyX14l4EfBKeZp76R3uMj3RoA3XOoaM4W4P/+Td+1KdRJClnNe1QzsOPjfCKM/PF0pBe&#10;D0ajuHTpMRpfDunhTyXLU4ndVHOgrgzox3AykVEfzZ7UHqpXWvdZjEoiYSXFzjnuyTm2m03fhVSz&#10;WVKiNXMC7+2zk9F1RDlO2kvzKrzrxhFpkh9gv21icjaVrW60tDDbIOgyjWzEuUW1w59WNE1y953E&#10;P+D0nbSOn970FwAAAP//AwBQSwMEFAAGAAgAAAAhAAnXe8jfAAAADAEAAA8AAABkcnMvZG93bnJl&#10;di54bWxMj01PwkAQhu8m/ofNmHiTXZBWqN0SovGqAdTE29Id2obubNNdaP33Die5zceTd57JV6Nr&#10;xRn70HjSMJ0oEEiltw1VGj53bw8LECEasqb1hBp+McCquL3JTWb9QBs8b2MlOIRCZjTUMXaZlKGs&#10;0Zkw8R0S7w6+dyZy21fS9mbgcNfKmVKpdKYhvlCbDl9qLI/bk9Pw9X74+Z6rj+rVJd3gRyXJLaXW&#10;93fj+hlExDH+w3DRZ3Uo2GnvT2SDaDU8pmrOqIbFNAVxAVSy5Mmeq9lTkoIscnn9RPEHAAD//wMA&#10;UEsBAi0AFAAGAAgAAAAhALaDOJL+AAAA4QEAABMAAAAAAAAAAAAAAAAAAAAAAFtDb250ZW50X1R5&#10;cGVzXS54bWxQSwECLQAUAAYACAAAACEAOP0h/9YAAACUAQAACwAAAAAAAAAAAAAAAAAvAQAAX3Jl&#10;bHMvLnJlbHNQSwECLQAUAAYACAAAACEA5V2BjWQCAAA8BQAADgAAAAAAAAAAAAAAAAAuAgAAZHJz&#10;L2Uyb0RvYy54bWxQSwECLQAUAAYACAAAACEACdd7yN8AAAAMAQAADwAAAAAAAAAAAAAAAAC+BAAA&#10;ZHJzL2Rvd25yZXYueG1sUEsFBgAAAAAEAAQA8wAAAMoFAAAAAA==&#10;" filled="f" stroked="f">
                <v:textbox>
                  <w:txbxContent>
                    <w:p w14:paraId="3E3EA297" w14:textId="42A03E33" w:rsidR="003816D8" w:rsidRPr="00B46806" w:rsidRDefault="003816D8" w:rsidP="003816D8">
                      <w:pPr>
                        <w:pStyle w:val="Pieddepage"/>
                        <w:rPr>
                          <w:rFonts w:ascii="Northlane One" w:hAnsi="Northlane One"/>
                          <w:b/>
                          <w:bCs/>
                          <w:noProof/>
                          <w:color w:val="00A339"/>
                          <w:sz w:val="50"/>
                          <w:szCs w:val="50"/>
                        </w:rPr>
                      </w:pPr>
                      <w:r w:rsidRPr="00B46806">
                        <w:rPr>
                          <w:rFonts w:ascii="Northlane One" w:hAnsi="Northlane One"/>
                          <w:b/>
                          <w:bCs/>
                          <w:color w:val="00A339"/>
                          <w:sz w:val="50"/>
                          <w:szCs w:val="50"/>
                        </w:rPr>
                        <w:t xml:space="preserve">Le Carnet des Parties </w:t>
                      </w:r>
                      <w:r w:rsidR="006A7FCE" w:rsidRPr="00B46806">
                        <w:rPr>
                          <w:rFonts w:ascii="Northlane One" w:hAnsi="Northlane One"/>
                          <w:b/>
                          <w:bCs/>
                          <w:color w:val="00A339"/>
                          <w:sz w:val="50"/>
                          <w:szCs w:val="50"/>
                        </w:rPr>
                        <w:t>P</w:t>
                      </w:r>
                      <w:r w:rsidRPr="00B46806">
                        <w:rPr>
                          <w:rFonts w:ascii="Northlane One" w:hAnsi="Northlane One"/>
                          <w:b/>
                          <w:bCs/>
                          <w:color w:val="00A339"/>
                          <w:sz w:val="50"/>
                          <w:szCs w:val="50"/>
                        </w:rPr>
                        <w:t>renantes Locales</w:t>
                      </w:r>
                    </w:p>
                    <w:p w14:paraId="68C63236" w14:textId="4CD9CD0C" w:rsidR="005E36F6" w:rsidRPr="00B46806" w:rsidRDefault="005E36F6" w:rsidP="0044410D">
                      <w:pPr>
                        <w:pStyle w:val="sous-titreducahierdacteur-Amarante"/>
                        <w:ind w:right="-97"/>
                        <w:rPr>
                          <w:rFonts w:ascii="Northlane One" w:hAnsi="Northlane One"/>
                          <w:b/>
                          <w:color w:val="011D3F"/>
                        </w:rPr>
                      </w:pPr>
                      <w:r w:rsidRPr="00B46806">
                        <w:rPr>
                          <w:rFonts w:ascii="Northlane One" w:hAnsi="Northlane One"/>
                          <w:b/>
                          <w:color w:val="011D3F"/>
                        </w:rPr>
                        <w:t xml:space="preserve">Titre </w:t>
                      </w:r>
                    </w:p>
                    <w:p w14:paraId="1681335C" w14:textId="25230E64" w:rsidR="005E36F6" w:rsidRPr="00921F94" w:rsidRDefault="005B3DCA" w:rsidP="0044410D">
                      <w:pPr>
                        <w:pStyle w:val="sous-titreducahierdacteur-Amarante"/>
                        <w:ind w:right="-97"/>
                        <w:rPr>
                          <w:rFonts w:ascii="Northlane One" w:hAnsi="Northlane One"/>
                          <w:color w:val="99A9BC"/>
                        </w:rPr>
                      </w:pPr>
                      <w:r w:rsidRPr="00921F94">
                        <w:rPr>
                          <w:rFonts w:ascii="Northlane One" w:hAnsi="Northlane One"/>
                          <w:color w:val="99A9BC"/>
                        </w:rPr>
                        <w:t>Sous-titre</w:t>
                      </w:r>
                      <w:r w:rsidR="005E36F6" w:rsidRPr="00921F94">
                        <w:rPr>
                          <w:rFonts w:ascii="Northlane One" w:hAnsi="Northlane One"/>
                          <w:color w:val="99A9BC"/>
                        </w:rPr>
                        <w:t xml:space="preserve"> </w:t>
                      </w:r>
                    </w:p>
                    <w:p w14:paraId="759C1FEB" w14:textId="77777777" w:rsidR="005E36F6" w:rsidRPr="00E31FFD" w:rsidRDefault="005E36F6" w:rsidP="0044410D">
                      <w:pPr>
                        <w:pStyle w:val="Titre1b-Amarante"/>
                        <w:ind w:right="-97"/>
                        <w:rPr>
                          <w:sz w:val="20"/>
                          <w:szCs w:val="20"/>
                        </w:rPr>
                      </w:pPr>
                    </w:p>
                    <w:p w14:paraId="01816FDD" w14:textId="0E4C8809" w:rsidR="005E36F6" w:rsidRPr="00513847" w:rsidRDefault="00131320" w:rsidP="0044410D">
                      <w:pPr>
                        <w:pStyle w:val="Titre1b-Amarante"/>
                        <w:ind w:right="-97"/>
                        <w:rPr>
                          <w:rFonts w:ascii="Montserrat" w:hAnsi="Montserrat" w:cs="VistaSansOT-Book"/>
                          <w:color w:val="00A339"/>
                          <w:spacing w:val="-2"/>
                          <w:sz w:val="21"/>
                          <w:szCs w:val="21"/>
                        </w:rPr>
                      </w:pPr>
                      <w:r w:rsidRPr="00513847">
                        <w:rPr>
                          <w:rFonts w:ascii="Montserrat" w:hAnsi="Montserrat"/>
                          <w:color w:val="00A339"/>
                        </w:rPr>
                        <w:t>SYNthèse</w:t>
                      </w:r>
                    </w:p>
                    <w:p w14:paraId="5DAD1D91" w14:textId="1E2F4E31" w:rsidR="005E36F6" w:rsidRPr="00513847" w:rsidRDefault="005E36F6" w:rsidP="0044410D">
                      <w:pPr>
                        <w:pStyle w:val="Textecourant-Amarante"/>
                        <w:ind w:right="-97"/>
                        <w:rPr>
                          <w:rFonts w:ascii="Montserrat" w:hAnsi="Montserrat"/>
                        </w:rPr>
                      </w:pPr>
                      <w:r w:rsidRPr="00513847">
                        <w:rPr>
                          <w:rFonts w:ascii="Montserrat" w:hAnsi="Montserrat"/>
                        </w:rPr>
                        <w:t xml:space="preserve">Vous ne reconnaissez pas votre texte. Et pourtant, d’une certaine façon, c’est bien lui. Mais vous n’avez sous les yeux que son habit </w:t>
                      </w:r>
                      <w:r w:rsidR="005B3DCA" w:rsidRPr="00513847">
                        <w:rPr>
                          <w:rFonts w:ascii="Montserrat" w:hAnsi="Montserrat"/>
                        </w:rPr>
                        <w:t>typographique</w:t>
                      </w:r>
                      <w:r w:rsidRPr="00513847">
                        <w:rPr>
                          <w:rFonts w:ascii="Montserrat" w:hAnsi="Montserrat"/>
                        </w:rPr>
                        <w:t xml:space="preserve">. Votre texte aura la même présentation que celui-ci : même caractère, même corps, même graisse, graisse, même justification (longueur de la ligne), même surface </w:t>
                      </w:r>
                      <w:r w:rsidR="005B3DCA" w:rsidRPr="00513847">
                        <w:rPr>
                          <w:rFonts w:ascii="Montserrat" w:hAnsi="Montserrat"/>
                        </w:rPr>
                        <w:t>d’encombrement ;</w:t>
                      </w:r>
                      <w:r w:rsidRPr="00513847">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 </w:t>
                      </w:r>
                    </w:p>
                    <w:p w14:paraId="55542AED" w14:textId="6B782147" w:rsidR="005E36F6" w:rsidRPr="00513847" w:rsidRDefault="005B3DCA" w:rsidP="0044410D">
                      <w:pPr>
                        <w:pStyle w:val="Textecourant-Amarante"/>
                        <w:ind w:right="-97"/>
                        <w:rPr>
                          <w:rFonts w:ascii="Montserrat" w:hAnsi="Montserrat"/>
                        </w:rPr>
                      </w:pPr>
                      <w:r w:rsidRPr="00513847">
                        <w:rPr>
                          <w:rFonts w:ascii="Montserrat" w:hAnsi="Montserrat"/>
                        </w:rPr>
                        <w:t>Même</w:t>
                      </w:r>
                      <w:r w:rsidR="005E36F6" w:rsidRPr="00513847">
                        <w:rPr>
                          <w:rFonts w:ascii="Montserrat" w:hAnsi="Montserrat"/>
                        </w:rPr>
                        <w:t xml:space="preserve"> justification (longueur de la ligne), même surface </w:t>
                      </w:r>
                      <w:r w:rsidRPr="00513847">
                        <w:rPr>
                          <w:rFonts w:ascii="Montserrat" w:hAnsi="Montserrat"/>
                        </w:rPr>
                        <w:t>d’encombrement ;</w:t>
                      </w:r>
                      <w:r w:rsidR="005E36F6" w:rsidRPr="00513847">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 </w:t>
                      </w:r>
                    </w:p>
                    <w:p w14:paraId="18FFB6F1" w14:textId="7FC98712" w:rsidR="005E36F6" w:rsidRPr="00513847" w:rsidRDefault="005E36F6" w:rsidP="0044410D">
                      <w:pPr>
                        <w:pStyle w:val="Textecourant-Amarante"/>
                        <w:ind w:right="-97"/>
                        <w:rPr>
                          <w:rFonts w:ascii="Montserrat" w:hAnsi="Montserrat"/>
                        </w:rPr>
                      </w:pPr>
                      <w:r w:rsidRPr="00513847">
                        <w:rPr>
                          <w:rFonts w:ascii="Montserrat" w:hAnsi="Montserrat"/>
                        </w:rPr>
                        <w:t xml:space="preserve">Vous ne reconnaissez pas votre texte. Et pourtant, d’une certaine façon, c’est bien lui. Mais vous n’avez sous les yeux que son habit </w:t>
                      </w:r>
                      <w:r w:rsidR="005B3DCA" w:rsidRPr="00513847">
                        <w:rPr>
                          <w:rFonts w:ascii="Montserrat" w:hAnsi="Montserrat"/>
                        </w:rPr>
                        <w:t>typographique</w:t>
                      </w:r>
                      <w:r w:rsidRPr="00513847">
                        <w:rPr>
                          <w:rFonts w:ascii="Montserrat" w:hAnsi="Montserrat"/>
                        </w:rPr>
                        <w:t>. Votre texte aura la même présentation que celui-ci : même caractère, même corps, même graisse, graisse, même justification (longueur de la ligne), même surface d’encombrement</w:t>
                      </w:r>
                    </w:p>
                    <w:p w14:paraId="251A0429" w14:textId="77777777" w:rsidR="005E36F6" w:rsidRPr="00513847" w:rsidRDefault="005E36F6" w:rsidP="0044410D">
                      <w:pPr>
                        <w:pStyle w:val="Aucunstyle"/>
                        <w:spacing w:line="192" w:lineRule="auto"/>
                        <w:ind w:right="-97"/>
                        <w:jc w:val="both"/>
                        <w:rPr>
                          <w:rFonts w:ascii="Montserrat" w:hAnsi="Montserrat" w:cs="VistaSansOT-Medium"/>
                          <w:color w:val="005996"/>
                          <w:spacing w:val="12"/>
                        </w:rPr>
                      </w:pPr>
                      <w:r w:rsidRPr="00513847">
                        <w:rPr>
                          <w:rFonts w:ascii="Montserrat" w:hAnsi="Montserrat" w:cs="VistaSansOT-Medium"/>
                          <w:color w:val="005996"/>
                          <w:spacing w:val="12"/>
                        </w:rPr>
                        <w:t xml:space="preserve"> </w:t>
                      </w:r>
                    </w:p>
                    <w:p w14:paraId="0F73098A" w14:textId="19C7A403" w:rsidR="005E36F6" w:rsidRPr="00513847" w:rsidRDefault="005E36F6" w:rsidP="0044410D">
                      <w:pPr>
                        <w:pStyle w:val="Textecourant-Amarante"/>
                        <w:ind w:right="-97"/>
                        <w:rPr>
                          <w:rFonts w:ascii="Montserrat" w:hAnsi="Montserrat"/>
                        </w:rPr>
                      </w:pPr>
                      <w:r w:rsidRPr="00513847">
                        <w:rPr>
                          <w:rFonts w:ascii="Montserrat" w:hAnsi="Montserrat"/>
                        </w:rPr>
                        <w:t xml:space="preserve">Vous ne reconnaissez pas votre texte. Et pourtant, d’une certaine façon, c’est bien lui. Mais vous n’avez sous les yeux que son habit </w:t>
                      </w:r>
                      <w:r w:rsidR="005B3DCA" w:rsidRPr="00513847">
                        <w:rPr>
                          <w:rFonts w:ascii="Montserrat" w:hAnsi="Montserrat"/>
                        </w:rPr>
                        <w:t>typographique</w:t>
                      </w:r>
                      <w:r w:rsidRPr="00513847">
                        <w:rPr>
                          <w:rFonts w:ascii="Montserrat" w:hAnsi="Montserrat"/>
                        </w:rPr>
                        <w:t>. Votre texte aura la même présentation que celui-ci : même caractère, blanc entre les lignes (interlignage), par les lois rigoureuses. Vous ne reconnaissez pas votre texte. Et pourtant, d’une certaine façon, c’est bien lui. Mais vous n’avez sous les yeux que son habit typographique</w:t>
                      </w:r>
                      <w:r w:rsidR="00FC7F97" w:rsidRPr="00513847">
                        <w:rPr>
                          <w:rFonts w:ascii="Montserrat" w:hAnsi="Montserrat"/>
                        </w:rPr>
                        <w:t>.</w:t>
                      </w:r>
                    </w:p>
                    <w:p w14:paraId="4B41B7FE" w14:textId="77777777" w:rsidR="005E36F6" w:rsidRDefault="005E36F6" w:rsidP="0044410D">
                      <w:pPr>
                        <w:ind w:right="-97"/>
                      </w:pPr>
                    </w:p>
                    <w:p w14:paraId="333C6257" w14:textId="77777777" w:rsidR="005E36F6" w:rsidRDefault="005E36F6" w:rsidP="0044410D">
                      <w:pPr>
                        <w:ind w:right="-97"/>
                      </w:pPr>
                    </w:p>
                    <w:p w14:paraId="2E957FFE" w14:textId="77777777" w:rsidR="005E36F6" w:rsidRDefault="005E36F6" w:rsidP="0044410D">
                      <w:pPr>
                        <w:ind w:right="-97"/>
                      </w:pPr>
                    </w:p>
                  </w:txbxContent>
                </v:textbox>
                <w10:wrap type="square" anchorx="margin"/>
              </v:shape>
            </w:pict>
          </mc:Fallback>
        </mc:AlternateContent>
      </w:r>
      <w:r w:rsidRPr="00A43226">
        <w:rPr>
          <w:noProof/>
        </w:rPr>
        <mc:AlternateContent>
          <mc:Choice Requires="wps">
            <w:drawing>
              <wp:anchor distT="0" distB="0" distL="114300" distR="114300" simplePos="0" relativeHeight="251653632" behindDoc="0" locked="0" layoutInCell="1" allowOverlap="1" wp14:anchorId="0B27EC88" wp14:editId="61792C27">
                <wp:simplePos x="0" y="0"/>
                <wp:positionH relativeFrom="column">
                  <wp:posOffset>-19685</wp:posOffset>
                </wp:positionH>
                <wp:positionV relativeFrom="paragraph">
                  <wp:posOffset>573405</wp:posOffset>
                </wp:positionV>
                <wp:extent cx="2105660" cy="7535545"/>
                <wp:effectExtent l="0" t="0" r="8890" b="8255"/>
                <wp:wrapThrough wrapText="bothSides">
                  <wp:wrapPolygon edited="0">
                    <wp:start x="0" y="0"/>
                    <wp:lineTo x="0" y="21569"/>
                    <wp:lineTo x="21496" y="21569"/>
                    <wp:lineTo x="21496" y="0"/>
                    <wp:lineTo x="0" y="0"/>
                  </wp:wrapPolygon>
                </wp:wrapThrough>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660" cy="7535545"/>
                        </a:xfrm>
                        <a:prstGeom prst="rect">
                          <a:avLst/>
                        </a:prstGeom>
                        <a:solidFill>
                          <a:srgbClr val="011D3F">
                            <a:alpha val="26000"/>
                          </a:srgbClr>
                        </a:solidFill>
                        <a:ln w="127000" cmpd="sng">
                          <a:noFill/>
                        </a:ln>
                        <a:effectLst/>
                      </wps:spPr>
                      <wps:style>
                        <a:lnRef idx="1">
                          <a:schemeClr val="accent1"/>
                        </a:lnRef>
                        <a:fillRef idx="3">
                          <a:schemeClr val="accent1"/>
                        </a:fillRef>
                        <a:effectRef idx="2">
                          <a:schemeClr val="accent1"/>
                        </a:effectRef>
                        <a:fontRef idx="minor">
                          <a:schemeClr val="lt1"/>
                        </a:fontRef>
                      </wps:style>
                      <wps:txbx>
                        <w:txbxContent>
                          <w:p w14:paraId="321CC395" w14:textId="2BE29A9F" w:rsidR="00560A39" w:rsidRPr="00513847" w:rsidRDefault="00C448D7" w:rsidP="00560A39">
                            <w:pPr>
                              <w:pStyle w:val="Paragraphestandard"/>
                              <w:spacing w:before="360" w:after="480"/>
                              <w:ind w:right="-102"/>
                              <w:rPr>
                                <w:rFonts w:ascii="Montserrat" w:hAnsi="Montserrat" w:cs="VistaSansOT-Reg"/>
                                <w:caps/>
                                <w:color w:val="575756"/>
                                <w:spacing w:val="-3"/>
                                <w:szCs w:val="28"/>
                                <w:u w:val="single"/>
                              </w:rPr>
                            </w:pPr>
                            <w:r w:rsidRPr="00513847">
                              <w:rPr>
                                <w:rFonts w:ascii="Montserrat" w:hAnsi="Montserrat" w:cs="VistaSansOT-Reg"/>
                                <w:color w:val="575756"/>
                                <w:spacing w:val="-3"/>
                                <w:szCs w:val="28"/>
                                <w:u w:val="single"/>
                              </w:rPr>
                              <w:t>Projet</w:t>
                            </w:r>
                            <w:r w:rsidR="001D3B3B" w:rsidRPr="00513847">
                              <w:rPr>
                                <w:rFonts w:ascii="Montserrat" w:hAnsi="Montserrat" w:cs="VistaSansOT-Reg"/>
                                <w:color w:val="575756"/>
                                <w:spacing w:val="-3"/>
                                <w:szCs w:val="28"/>
                              </w:rPr>
                              <w:t> :</w:t>
                            </w:r>
                          </w:p>
                          <w:p w14:paraId="273C53DD" w14:textId="0EEEA631" w:rsidR="00942905" w:rsidRDefault="00942905" w:rsidP="00560A39">
                            <w:pPr>
                              <w:pStyle w:val="Paragraphestandard"/>
                              <w:spacing w:before="480" w:after="360"/>
                              <w:ind w:right="-102"/>
                              <w:rPr>
                                <w:rFonts w:ascii="Northlane One" w:hAnsi="Northlane One"/>
                              </w:rPr>
                            </w:pPr>
                            <w:r>
                              <w:rPr>
                                <w:rFonts w:ascii="Northlane One" w:hAnsi="Northlane One"/>
                                <w:noProof/>
                              </w:rPr>
                              <w:drawing>
                                <wp:inline distT="0" distB="0" distL="0" distR="0" wp14:anchorId="746A6B08" wp14:editId="7AA08F01">
                                  <wp:extent cx="1795780" cy="953135"/>
                                  <wp:effectExtent l="0" t="0" r="0" b="0"/>
                                  <wp:docPr id="1812000806" name="Image 3"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0806" name="Image 3" descr="Une image contenant texte, capture d’écran, Police, Graphique&#10;&#10;Description générée automatiquement"/>
                                          <pic:cNvPicPr/>
                                        </pic:nvPicPr>
                                        <pic:blipFill>
                                          <a:blip r:embed="rId13"/>
                                          <a:stretch>
                                            <a:fillRect/>
                                          </a:stretch>
                                        </pic:blipFill>
                                        <pic:spPr>
                                          <a:xfrm>
                                            <a:off x="0" y="0"/>
                                            <a:ext cx="1795780" cy="953135"/>
                                          </a:xfrm>
                                          <a:prstGeom prst="rect">
                                            <a:avLst/>
                                          </a:prstGeom>
                                        </pic:spPr>
                                      </pic:pic>
                                    </a:graphicData>
                                  </a:graphic>
                                </wp:inline>
                              </w:drawing>
                            </w:r>
                          </w:p>
                          <w:p w14:paraId="607FAFF1" w14:textId="10E7C9FB" w:rsidR="005E36F6" w:rsidRPr="00513847" w:rsidRDefault="00004C28" w:rsidP="00560A39">
                            <w:pPr>
                              <w:pStyle w:val="Paragraphestandard"/>
                              <w:spacing w:before="480" w:after="360"/>
                              <w:ind w:right="-102"/>
                              <w:rPr>
                                <w:rFonts w:ascii="Northlane One" w:hAnsi="Northlane One"/>
                                <w:sz w:val="22"/>
                              </w:rPr>
                            </w:pPr>
                            <w:r>
                              <w:rPr>
                                <w:rFonts w:ascii="Northlane One" w:hAnsi="Northlane One"/>
                              </w:rPr>
                              <w:t>Nom de l’organisme</w:t>
                            </w:r>
                          </w:p>
                          <w:p w14:paraId="5B1F8332" w14:textId="55966D01" w:rsidR="005E36F6" w:rsidRPr="00004C28" w:rsidRDefault="005E36F6" w:rsidP="00560A39">
                            <w:pPr>
                              <w:pStyle w:val="Textecourant-Amarante"/>
                              <w:suppressAutoHyphens/>
                              <w:ind w:left="-142" w:right="-103"/>
                              <w:rPr>
                                <w:rFonts w:ascii="Montserrat" w:hAnsi="Montserrat"/>
                              </w:rPr>
                            </w:pPr>
                            <w:r w:rsidRPr="00004C28">
                              <w:rPr>
                                <w:rFonts w:ascii="Montserrat" w:hAnsi="Montserrat"/>
                              </w:rPr>
                              <w:t xml:space="preserve">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w:t>
                            </w:r>
                            <w:r w:rsidR="005B3DCA" w:rsidRPr="00004C28">
                              <w:rPr>
                                <w:rFonts w:ascii="Montserrat" w:hAnsi="Montserrat"/>
                              </w:rPr>
                              <w:t>d’encombrement ;</w:t>
                            </w:r>
                            <w:r w:rsidRPr="00004C28">
                              <w:rPr>
                                <w:rFonts w:ascii="Montserrat" w:hAnsi="Montserrat"/>
                              </w:rPr>
                              <w:t xml:space="preserve"> bref même allure, car la typographie n’est pas seulement l’art de bien habiller un texte </w:t>
                            </w:r>
                          </w:p>
                          <w:p w14:paraId="62F8FC90" w14:textId="77777777" w:rsidR="005E36F6" w:rsidRPr="00C448D7" w:rsidRDefault="005E36F6" w:rsidP="003B0461">
                            <w:pPr>
                              <w:pStyle w:val="Textecourant-Amarante"/>
                              <w:suppressAutoHyphens/>
                              <w:ind w:left="-142" w:right="-103"/>
                              <w:rPr>
                                <w:rFonts w:ascii="Trebuchet MS" w:hAnsi="Trebuchet MS"/>
                              </w:rPr>
                            </w:pPr>
                          </w:p>
                          <w:p w14:paraId="04FE13A2" w14:textId="77777777" w:rsidR="005E36F6" w:rsidRPr="00004C28" w:rsidRDefault="005E36F6" w:rsidP="00D67A98">
                            <w:pPr>
                              <w:pStyle w:val="Textecourant-Amarante"/>
                              <w:suppressAutoHyphens/>
                              <w:ind w:left="-142" w:right="-103"/>
                              <w:rPr>
                                <w:rFonts w:ascii="Montserrat" w:hAnsi="Montserrat"/>
                                <w:b/>
                              </w:rPr>
                            </w:pPr>
                            <w:r w:rsidRPr="00004C28">
                              <w:rPr>
                                <w:rFonts w:ascii="Montserrat" w:hAnsi="Montserrat"/>
                                <w:b/>
                              </w:rPr>
                              <w:t>Contact</w:t>
                            </w:r>
                          </w:p>
                          <w:p w14:paraId="1AD551E0" w14:textId="77777777" w:rsidR="00004C28" w:rsidRDefault="00004C28" w:rsidP="00D67A98">
                            <w:pPr>
                              <w:pStyle w:val="Textecourant-Amarante"/>
                              <w:suppressAutoHyphens/>
                              <w:ind w:left="-142" w:right="-103"/>
                              <w:rPr>
                                <w:rFonts w:ascii="Montserrat" w:hAnsi="Montserrat"/>
                              </w:rPr>
                            </w:pPr>
                          </w:p>
                          <w:p w14:paraId="42232846" w14:textId="77777777" w:rsidR="008B0336" w:rsidRPr="008B0336" w:rsidRDefault="008B0336" w:rsidP="008B0336">
                            <w:pPr>
                              <w:pStyle w:val="Textecourant-Amarante"/>
                              <w:suppressAutoHyphens/>
                              <w:ind w:left="-142" w:right="-103"/>
                              <w:rPr>
                                <w:rFonts w:ascii="Montserrat" w:hAnsi="Montserrat"/>
                              </w:rPr>
                            </w:pPr>
                            <w:r w:rsidRPr="008B0336">
                              <w:rPr>
                                <w:rFonts w:ascii="Montserrat" w:hAnsi="Montserrat"/>
                              </w:rPr>
                              <w:t>213 Boulevard de Turin</w:t>
                            </w:r>
                          </w:p>
                          <w:p w14:paraId="3FFFC010" w14:textId="77777777" w:rsidR="008B0336" w:rsidRDefault="008B0336" w:rsidP="008B0336">
                            <w:pPr>
                              <w:pStyle w:val="Textecourant-Amarante"/>
                              <w:suppressAutoHyphens/>
                              <w:ind w:left="-142" w:right="-103"/>
                              <w:rPr>
                                <w:rFonts w:ascii="Montserrat" w:hAnsi="Montserrat"/>
                              </w:rPr>
                            </w:pPr>
                            <w:r w:rsidRPr="008B0336">
                              <w:rPr>
                                <w:rFonts w:ascii="Montserrat" w:hAnsi="Montserrat"/>
                              </w:rPr>
                              <w:t>59777 LILLE</w:t>
                            </w:r>
                          </w:p>
                          <w:p w14:paraId="5D6C93E8" w14:textId="24AD7307" w:rsidR="008B0336" w:rsidRDefault="00A41AB4" w:rsidP="008B0336">
                            <w:pPr>
                              <w:pStyle w:val="Textecourant-Amarante"/>
                              <w:suppressAutoHyphens/>
                              <w:ind w:left="-142" w:right="-103"/>
                              <w:rPr>
                                <w:rFonts w:ascii="Montserrat" w:hAnsi="Montserrat"/>
                              </w:rPr>
                            </w:pPr>
                            <w:r w:rsidRPr="00A41AB4">
                              <w:rPr>
                                <w:rFonts w:ascii="Montserrat" w:hAnsi="Montserrat"/>
                              </w:rPr>
                              <w:t>+33 (0)3 20 51 16 59</w:t>
                            </w:r>
                          </w:p>
                          <w:p w14:paraId="15840B4E" w14:textId="4EAB0CCC" w:rsidR="005E36F6" w:rsidRPr="00004C28" w:rsidRDefault="005E36F6" w:rsidP="00D67A98">
                            <w:pPr>
                              <w:pStyle w:val="Textecourant-Amarante"/>
                              <w:suppressAutoHyphens/>
                              <w:ind w:left="-142" w:right="-103"/>
                              <w:rPr>
                                <w:rFonts w:ascii="Montserrat" w:hAnsi="Montserrat"/>
                              </w:rPr>
                            </w:pPr>
                            <w:proofErr w:type="spellStart"/>
                            <w:r w:rsidRPr="00004C28">
                              <w:rPr>
                                <w:rFonts w:ascii="Montserrat" w:hAnsi="Montserrat"/>
                              </w:rPr>
                              <w:t>www.</w:t>
                            </w:r>
                            <w:r w:rsidR="003816D8" w:rsidRPr="00004C28">
                              <w:rPr>
                                <w:rFonts w:ascii="Montserrat" w:hAnsi="Montserrat"/>
                              </w:rPr>
                              <w:t>rpglobal.com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EC88" id="Rectangle 86" o:spid="_x0000_s1028" style="position:absolute;left:0;text-align:left;margin-left:-1.55pt;margin-top:45.15pt;width:165.8pt;height:59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TnAIAAKsFAAAOAAAAZHJzL2Uyb0RvYy54bWysVFtr2zAUfh/sPwi9r47dJN1MnRJaMgah&#10;LWtHnxVZis1kHU1SYme/fkey44SuUBh7EZLOd27fuVzfdI0ie2FdDbqg6cWEEqE5lLXeFvTH8+rT&#10;Z0qcZ7pkCrQo6EE4erP4+OG6NbnIoAJVCkvQiHZ5awpaeW/yJHG8Eg1zF2CERqEE2zCPT7tNSsta&#10;tN6oJJtM5kkLtjQWuHAOf+96IV1E+1IK7h+kdMITVVCMzcfTxnMTzmRxzfKtZaaq+RAG+4coGlZr&#10;dDqaumOekZ2t/zLV1NyCA+kvODQJSFlzEXPAbNLJq2yeKmZEzAXJcWakyf0/s/x+/2QebQjdmTXw&#10;nw4ZSVrj8lESHm7AdNI2AYuBky6yeBhZFJ0nHD+zdDKbz5FsjrKr2eVsNp0FnhOWH9WNdf6rgIaE&#10;S0Etlimyx/Zr53voERIjA1WXq1qp+LDbza2yZM9CSdP07nLV6ypTsf43m08msbTo0vXw6N6d21Ga&#10;tNix2VXAEt6YsqBOb6MtDcFbH4jSwauIvTREd2Ik3vxBiYBR+ruQpC6RgzSaiV0sxmAZ50L7dOAi&#10;ooOaRFej4uX7igP+FNWonL2v3OeBGtEzaD8qN7UG+5YBNYYse/zQIK7PO1Dgu02HiWPtQ3LhZwPl&#10;4dESC/3EOcNXNdZ6zZx/ZBZHDDnHteEf8JAKsBIw3CipwP5+6z/gsfNRSkmLI4v1+rVjVlCivmmc&#10;iS/pdBpmPD6ms6sMH/ZcsjmX6F1zC9hCKS4ow+M14L06XqWF5gW3yzJ4RRHTHH0X1B+vt75fJLid&#10;uFguIwin2jC/1k+GH7sgdPJz98KsGdrd46Tcw3G4Wf6q63tsqI+G5c6DrONInFgd+MeNELt62F5h&#10;5Zy/I+q0Yxd/AAAA//8DAFBLAwQUAAYACAAAACEAA3icFd8AAAAKAQAADwAAAGRycy9kb3ducmV2&#10;LnhtbEyPwU7DMBBE70j8g7VI3Fq7iaBtiFMhpByQ4ECKxNW1lzhqvA6x24S/xz3R42qeZt6Wu9n1&#10;7Ixj6DxJWC0FMCTtTUethM99vdgAC1GRUb0nlPCLAXbV7U2pCuMn+sBzE1uWSigUSoKNcSg4D9qi&#10;U2HpB6SUffvRqZjOseVmVFMqdz3PhHjkTnWUFqwa8MWiPjYndxn5+aK2OU5Y222t873mr+9vUt7f&#10;zc9PwCLO8R+Gi35Shyo5HfyJTGC9hEW+SqSErciBpTzPNg/ADgnM1msBvCr59QvVHwAAAP//AwBQ&#10;SwECLQAUAAYACAAAACEAtoM4kv4AAADhAQAAEwAAAAAAAAAAAAAAAAAAAAAAW0NvbnRlbnRfVHlw&#10;ZXNdLnhtbFBLAQItABQABgAIAAAAIQA4/SH/1gAAAJQBAAALAAAAAAAAAAAAAAAAAC8BAABfcmVs&#10;cy8ucmVsc1BLAQItABQABgAIAAAAIQCy/KNTnAIAAKsFAAAOAAAAAAAAAAAAAAAAAC4CAABkcnMv&#10;ZTJvRG9jLnhtbFBLAQItABQABgAIAAAAIQADeJwV3wAAAAoBAAAPAAAAAAAAAAAAAAAAAPYEAABk&#10;cnMvZG93bnJldi54bWxQSwUGAAAAAAQABADzAAAAAgYAAAAA&#10;" fillcolor="#011d3f" stroked="f" strokeweight="10pt">
                <v:fill opacity="16962f"/>
                <v:textbox>
                  <w:txbxContent>
                    <w:p w14:paraId="321CC395" w14:textId="2BE29A9F" w:rsidR="00560A39" w:rsidRPr="00513847" w:rsidRDefault="00C448D7" w:rsidP="00560A39">
                      <w:pPr>
                        <w:pStyle w:val="Paragraphestandard"/>
                        <w:spacing w:before="360" w:after="480"/>
                        <w:ind w:right="-102"/>
                        <w:rPr>
                          <w:rFonts w:ascii="Montserrat" w:hAnsi="Montserrat" w:cs="VistaSansOT-Reg"/>
                          <w:caps/>
                          <w:color w:val="575756"/>
                          <w:spacing w:val="-3"/>
                          <w:szCs w:val="28"/>
                          <w:u w:val="single"/>
                        </w:rPr>
                      </w:pPr>
                      <w:r w:rsidRPr="00513847">
                        <w:rPr>
                          <w:rFonts w:ascii="Montserrat" w:hAnsi="Montserrat" w:cs="VistaSansOT-Reg"/>
                          <w:color w:val="575756"/>
                          <w:spacing w:val="-3"/>
                          <w:szCs w:val="28"/>
                          <w:u w:val="single"/>
                        </w:rPr>
                        <w:t>Projet</w:t>
                      </w:r>
                      <w:r w:rsidR="001D3B3B" w:rsidRPr="00513847">
                        <w:rPr>
                          <w:rFonts w:ascii="Montserrat" w:hAnsi="Montserrat" w:cs="VistaSansOT-Reg"/>
                          <w:color w:val="575756"/>
                          <w:spacing w:val="-3"/>
                          <w:szCs w:val="28"/>
                        </w:rPr>
                        <w:t> :</w:t>
                      </w:r>
                    </w:p>
                    <w:p w14:paraId="273C53DD" w14:textId="0EEEA631" w:rsidR="00942905" w:rsidRDefault="00942905" w:rsidP="00560A39">
                      <w:pPr>
                        <w:pStyle w:val="Paragraphestandard"/>
                        <w:spacing w:before="480" w:after="360"/>
                        <w:ind w:right="-102"/>
                        <w:rPr>
                          <w:rFonts w:ascii="Northlane One" w:hAnsi="Northlane One"/>
                        </w:rPr>
                      </w:pPr>
                      <w:r>
                        <w:rPr>
                          <w:rFonts w:ascii="Northlane One" w:hAnsi="Northlane One"/>
                          <w:noProof/>
                        </w:rPr>
                        <w:drawing>
                          <wp:inline distT="0" distB="0" distL="0" distR="0" wp14:anchorId="746A6B08" wp14:editId="7AA08F01">
                            <wp:extent cx="1795780" cy="953135"/>
                            <wp:effectExtent l="0" t="0" r="0" b="0"/>
                            <wp:docPr id="1812000806" name="Image 3"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0806" name="Image 3" descr="Une image contenant texte, capture d’écran, Police, Graphique&#10;&#10;Description générée automatiquement"/>
                                    <pic:cNvPicPr/>
                                  </pic:nvPicPr>
                                  <pic:blipFill>
                                    <a:blip r:embed="rId13"/>
                                    <a:stretch>
                                      <a:fillRect/>
                                    </a:stretch>
                                  </pic:blipFill>
                                  <pic:spPr>
                                    <a:xfrm>
                                      <a:off x="0" y="0"/>
                                      <a:ext cx="1795780" cy="953135"/>
                                    </a:xfrm>
                                    <a:prstGeom prst="rect">
                                      <a:avLst/>
                                    </a:prstGeom>
                                  </pic:spPr>
                                </pic:pic>
                              </a:graphicData>
                            </a:graphic>
                          </wp:inline>
                        </w:drawing>
                      </w:r>
                    </w:p>
                    <w:p w14:paraId="607FAFF1" w14:textId="10E7C9FB" w:rsidR="005E36F6" w:rsidRPr="00513847" w:rsidRDefault="00004C28" w:rsidP="00560A39">
                      <w:pPr>
                        <w:pStyle w:val="Paragraphestandard"/>
                        <w:spacing w:before="480" w:after="360"/>
                        <w:ind w:right="-102"/>
                        <w:rPr>
                          <w:rFonts w:ascii="Northlane One" w:hAnsi="Northlane One"/>
                          <w:sz w:val="22"/>
                        </w:rPr>
                      </w:pPr>
                      <w:r>
                        <w:rPr>
                          <w:rFonts w:ascii="Northlane One" w:hAnsi="Northlane One"/>
                        </w:rPr>
                        <w:t>Nom de l’organisme</w:t>
                      </w:r>
                    </w:p>
                    <w:p w14:paraId="5B1F8332" w14:textId="55966D01" w:rsidR="005E36F6" w:rsidRPr="00004C28" w:rsidRDefault="005E36F6" w:rsidP="00560A39">
                      <w:pPr>
                        <w:pStyle w:val="Textecourant-Amarante"/>
                        <w:suppressAutoHyphens/>
                        <w:ind w:left="-142" w:right="-103"/>
                        <w:rPr>
                          <w:rFonts w:ascii="Montserrat" w:hAnsi="Montserrat"/>
                        </w:rPr>
                      </w:pPr>
                      <w:r w:rsidRPr="00004C28">
                        <w:rPr>
                          <w:rFonts w:ascii="Montserrat" w:hAnsi="Montserrat"/>
                        </w:rPr>
                        <w:t xml:space="preserve">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w:t>
                      </w:r>
                      <w:r w:rsidR="005B3DCA" w:rsidRPr="00004C28">
                        <w:rPr>
                          <w:rFonts w:ascii="Montserrat" w:hAnsi="Montserrat"/>
                        </w:rPr>
                        <w:t>d’encombrement ;</w:t>
                      </w:r>
                      <w:r w:rsidRPr="00004C28">
                        <w:rPr>
                          <w:rFonts w:ascii="Montserrat" w:hAnsi="Montserrat"/>
                        </w:rPr>
                        <w:t xml:space="preserve"> bref même allure, car la typographie n’est pas seulement l’art de bien habiller un texte </w:t>
                      </w:r>
                    </w:p>
                    <w:p w14:paraId="62F8FC90" w14:textId="77777777" w:rsidR="005E36F6" w:rsidRPr="00C448D7" w:rsidRDefault="005E36F6" w:rsidP="003B0461">
                      <w:pPr>
                        <w:pStyle w:val="Textecourant-Amarante"/>
                        <w:suppressAutoHyphens/>
                        <w:ind w:left="-142" w:right="-103"/>
                        <w:rPr>
                          <w:rFonts w:ascii="Trebuchet MS" w:hAnsi="Trebuchet MS"/>
                        </w:rPr>
                      </w:pPr>
                    </w:p>
                    <w:p w14:paraId="04FE13A2" w14:textId="77777777" w:rsidR="005E36F6" w:rsidRPr="00004C28" w:rsidRDefault="005E36F6" w:rsidP="00D67A98">
                      <w:pPr>
                        <w:pStyle w:val="Textecourant-Amarante"/>
                        <w:suppressAutoHyphens/>
                        <w:ind w:left="-142" w:right="-103"/>
                        <w:rPr>
                          <w:rFonts w:ascii="Montserrat" w:hAnsi="Montserrat"/>
                          <w:b/>
                        </w:rPr>
                      </w:pPr>
                      <w:r w:rsidRPr="00004C28">
                        <w:rPr>
                          <w:rFonts w:ascii="Montserrat" w:hAnsi="Montserrat"/>
                          <w:b/>
                        </w:rPr>
                        <w:t>Contact</w:t>
                      </w:r>
                    </w:p>
                    <w:p w14:paraId="1AD551E0" w14:textId="77777777" w:rsidR="00004C28" w:rsidRDefault="00004C28" w:rsidP="00D67A98">
                      <w:pPr>
                        <w:pStyle w:val="Textecourant-Amarante"/>
                        <w:suppressAutoHyphens/>
                        <w:ind w:left="-142" w:right="-103"/>
                        <w:rPr>
                          <w:rFonts w:ascii="Montserrat" w:hAnsi="Montserrat"/>
                        </w:rPr>
                      </w:pPr>
                    </w:p>
                    <w:p w14:paraId="42232846" w14:textId="77777777" w:rsidR="008B0336" w:rsidRPr="008B0336" w:rsidRDefault="008B0336" w:rsidP="008B0336">
                      <w:pPr>
                        <w:pStyle w:val="Textecourant-Amarante"/>
                        <w:suppressAutoHyphens/>
                        <w:ind w:left="-142" w:right="-103"/>
                        <w:rPr>
                          <w:rFonts w:ascii="Montserrat" w:hAnsi="Montserrat"/>
                        </w:rPr>
                      </w:pPr>
                      <w:r w:rsidRPr="008B0336">
                        <w:rPr>
                          <w:rFonts w:ascii="Montserrat" w:hAnsi="Montserrat"/>
                        </w:rPr>
                        <w:t>213 Boulevard de Turin</w:t>
                      </w:r>
                    </w:p>
                    <w:p w14:paraId="3FFFC010" w14:textId="77777777" w:rsidR="008B0336" w:rsidRDefault="008B0336" w:rsidP="008B0336">
                      <w:pPr>
                        <w:pStyle w:val="Textecourant-Amarante"/>
                        <w:suppressAutoHyphens/>
                        <w:ind w:left="-142" w:right="-103"/>
                        <w:rPr>
                          <w:rFonts w:ascii="Montserrat" w:hAnsi="Montserrat"/>
                        </w:rPr>
                      </w:pPr>
                      <w:r w:rsidRPr="008B0336">
                        <w:rPr>
                          <w:rFonts w:ascii="Montserrat" w:hAnsi="Montserrat"/>
                        </w:rPr>
                        <w:t>59777 LILLE</w:t>
                      </w:r>
                    </w:p>
                    <w:p w14:paraId="5D6C93E8" w14:textId="24AD7307" w:rsidR="008B0336" w:rsidRDefault="00A41AB4" w:rsidP="008B0336">
                      <w:pPr>
                        <w:pStyle w:val="Textecourant-Amarante"/>
                        <w:suppressAutoHyphens/>
                        <w:ind w:left="-142" w:right="-103"/>
                        <w:rPr>
                          <w:rFonts w:ascii="Montserrat" w:hAnsi="Montserrat"/>
                        </w:rPr>
                      </w:pPr>
                      <w:r w:rsidRPr="00A41AB4">
                        <w:rPr>
                          <w:rFonts w:ascii="Montserrat" w:hAnsi="Montserrat"/>
                        </w:rPr>
                        <w:t>+33 (0)3 20 51 16 59</w:t>
                      </w:r>
                    </w:p>
                    <w:p w14:paraId="15840B4E" w14:textId="4EAB0CCC" w:rsidR="005E36F6" w:rsidRPr="00004C28" w:rsidRDefault="005E36F6" w:rsidP="00D67A98">
                      <w:pPr>
                        <w:pStyle w:val="Textecourant-Amarante"/>
                        <w:suppressAutoHyphens/>
                        <w:ind w:left="-142" w:right="-103"/>
                        <w:rPr>
                          <w:rFonts w:ascii="Montserrat" w:hAnsi="Montserrat"/>
                        </w:rPr>
                      </w:pPr>
                      <w:proofErr w:type="spellStart"/>
                      <w:r w:rsidRPr="00004C28">
                        <w:rPr>
                          <w:rFonts w:ascii="Montserrat" w:hAnsi="Montserrat"/>
                        </w:rPr>
                        <w:t>www.</w:t>
                      </w:r>
                      <w:r w:rsidR="003816D8" w:rsidRPr="00004C28">
                        <w:rPr>
                          <w:rFonts w:ascii="Montserrat" w:hAnsi="Montserrat"/>
                        </w:rPr>
                        <w:t>rpglobal.com</w:t>
                      </w:r>
                      <w:proofErr w:type="spellEnd"/>
                    </w:p>
                  </w:txbxContent>
                </v:textbox>
                <w10:wrap type="through"/>
              </v:rect>
            </w:pict>
          </mc:Fallback>
        </mc:AlternateContent>
      </w:r>
    </w:p>
    <w:p w14:paraId="520325A6" w14:textId="0DE89055" w:rsidR="00513847" w:rsidRPr="0007667D" w:rsidRDefault="00513847" w:rsidP="003D10EE">
      <w:pPr>
        <w:pStyle w:val="Textecourant-Amarante"/>
        <w:rPr>
          <w:color w:val="FFFFFF" w:themeColor="background1"/>
          <w:sz w:val="28"/>
          <w:szCs w:val="28"/>
        </w:rPr>
        <w:sectPr w:rsidR="00513847" w:rsidRPr="0007667D" w:rsidSect="00131320">
          <w:footerReference w:type="default" r:id="rId14"/>
          <w:headerReference w:type="first" r:id="rId15"/>
          <w:footerReference w:type="first" r:id="rId16"/>
          <w:pgSz w:w="11900" w:h="16840"/>
          <w:pgMar w:top="1814" w:right="851" w:bottom="1418" w:left="851" w:header="0" w:footer="582" w:gutter="0"/>
          <w:cols w:space="708"/>
          <w:titlePg/>
          <w:docGrid w:linePitch="360"/>
        </w:sectPr>
      </w:pPr>
    </w:p>
    <w:p w14:paraId="412A009F" w14:textId="77777777" w:rsidR="005B3DCA" w:rsidRPr="005B3DCA" w:rsidRDefault="005B3DCA" w:rsidP="005B3DCA">
      <w:pPr>
        <w:pStyle w:val="Textecourant-Amarante"/>
        <w:rPr>
          <w:rFonts w:ascii="Montserrat" w:hAnsi="Montserrat"/>
          <w:color w:val="00A339"/>
          <w:sz w:val="48"/>
          <w:szCs w:val="48"/>
        </w:rPr>
      </w:pPr>
      <w:r>
        <w:rPr>
          <w:rFonts w:ascii="Northlane One" w:hAnsi="Northlane One"/>
          <w:color w:val="00A339"/>
          <w:sz w:val="48"/>
          <w:szCs w:val="48"/>
        </w:rPr>
        <w:lastRenderedPageBreak/>
        <w:t>Grand titre</w:t>
      </w:r>
    </w:p>
    <w:p w14:paraId="03669E18" w14:textId="77777777" w:rsidR="005B3DCA" w:rsidRPr="005B3DCA" w:rsidRDefault="005B3DCA" w:rsidP="005B3DCA">
      <w:pPr>
        <w:pStyle w:val="Textecourant-Amarante"/>
        <w:rPr>
          <w:rFonts w:ascii="Montserrat" w:hAnsi="Montserrat"/>
          <w:color w:val="00A339"/>
          <w:sz w:val="32"/>
          <w:szCs w:val="32"/>
        </w:rPr>
      </w:pPr>
      <w:r w:rsidRPr="005B3DCA">
        <w:rPr>
          <w:rFonts w:ascii="Northlane One" w:hAnsi="Northlane One"/>
          <w:color w:val="00A339"/>
          <w:sz w:val="32"/>
          <w:szCs w:val="32"/>
        </w:rPr>
        <w:t>Titre de partie</w:t>
      </w:r>
    </w:p>
    <w:p w14:paraId="31A8BA9A" w14:textId="7A504B62" w:rsidR="00802208" w:rsidRDefault="00802208" w:rsidP="003D10EE">
      <w:pPr>
        <w:pStyle w:val="Textecourant-Amarante"/>
      </w:pPr>
    </w:p>
    <w:p w14:paraId="0B0E29E5" w14:textId="310B6F4D" w:rsidR="00802208" w:rsidRPr="00185C0B" w:rsidRDefault="00802208" w:rsidP="003D10EE">
      <w:pPr>
        <w:pStyle w:val="Textecourant-Amarante"/>
        <w:rPr>
          <w:rFonts w:ascii="Trebuchet MS" w:hAnsi="Trebuchet MS"/>
          <w:i/>
          <w:iCs/>
        </w:rPr>
      </w:pPr>
      <w:r w:rsidRPr="00185C0B">
        <w:rPr>
          <w:rFonts w:ascii="Trebuchet MS" w:hAnsi="Trebuchet MS"/>
          <w:i/>
          <w:iCs/>
        </w:rPr>
        <w:t>Emplacement illustration :</w:t>
      </w:r>
    </w:p>
    <w:p w14:paraId="1F986FF8" w14:textId="10714685" w:rsidR="00D82E0A" w:rsidRPr="00D82E0A" w:rsidRDefault="00131320" w:rsidP="003D10EE">
      <w:pPr>
        <w:pStyle w:val="Textecourant-Amarante"/>
      </w:pPr>
      <w:r>
        <w:rPr>
          <w:noProof/>
        </w:rPr>
        <w:drawing>
          <wp:inline distT="0" distB="0" distL="0" distR="0" wp14:anchorId="10CFF0BF" wp14:editId="42AC82F6">
            <wp:extent cx="3087441" cy="1632311"/>
            <wp:effectExtent l="0" t="0" r="0" b="6350"/>
            <wp:docPr id="1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5"/>
                    <pic:cNvPicPr/>
                  </pic:nvPicPr>
                  <pic:blipFill>
                    <a:blip r:embed="rId17"/>
                    <a:stretch>
                      <a:fillRect/>
                    </a:stretch>
                  </pic:blipFill>
                  <pic:spPr>
                    <a:xfrm>
                      <a:off x="0" y="0"/>
                      <a:ext cx="3087441" cy="1632311"/>
                    </a:xfrm>
                    <a:prstGeom prst="rect">
                      <a:avLst/>
                    </a:prstGeom>
                  </pic:spPr>
                </pic:pic>
              </a:graphicData>
            </a:graphic>
          </wp:inline>
        </w:drawing>
      </w:r>
    </w:p>
    <w:p w14:paraId="360C4E3E" w14:textId="77777777" w:rsidR="00E54076" w:rsidRPr="00586049" w:rsidRDefault="00D924C9" w:rsidP="00803A24">
      <w:pPr>
        <w:pStyle w:val="Titre2"/>
        <w:rPr>
          <w:rFonts w:ascii="Montserrat" w:hAnsi="Montserrat"/>
        </w:rPr>
      </w:pPr>
      <w:bookmarkStart w:id="2" w:name="_Toc253130359"/>
      <w:r w:rsidRPr="00586049">
        <w:rPr>
          <w:rFonts w:ascii="Montserrat" w:hAnsi="Montserrat"/>
        </w:rPr>
        <w:t>Sous-titre éventuel</w:t>
      </w:r>
      <w:r w:rsidR="00E54076" w:rsidRPr="00586049">
        <w:rPr>
          <w:rFonts w:ascii="Montserrat" w:hAnsi="Montserrat"/>
        </w:rPr>
        <w:t>.</w:t>
      </w:r>
      <w:bookmarkEnd w:id="2"/>
    </w:p>
    <w:p w14:paraId="11226F80" w14:textId="4E0881CD" w:rsidR="00E54076" w:rsidRPr="00586049" w:rsidRDefault="00E54076" w:rsidP="003D10EE">
      <w:pPr>
        <w:pStyle w:val="Textecourant-Amarante"/>
        <w:rPr>
          <w:rFonts w:ascii="Montserrat" w:hAnsi="Montserrat"/>
        </w:rPr>
      </w:pPr>
      <w:r w:rsidRPr="00586049">
        <w:rPr>
          <w:rFonts w:ascii="Montserrat" w:hAnsi="Montserrat"/>
        </w:rPr>
        <w:t xml:space="preserve">Vous ne reconnaissez pas votre texte. Et pourtant, d’une certaine façon, c’est bien lui. Mais vous n’avez sous les yeux que son habit typographique. Votre texte aura la même présentation que celui-ci : même </w:t>
      </w:r>
      <w:r w:rsidR="005B3DCA" w:rsidRPr="00586049">
        <w:rPr>
          <w:rFonts w:ascii="Montserrat" w:hAnsi="Montserrat"/>
        </w:rPr>
        <w:t>caractères</w:t>
      </w:r>
      <w:r w:rsidRPr="00586049">
        <w:rPr>
          <w:rFonts w:ascii="Montserrat" w:hAnsi="Montserrat"/>
        </w:rPr>
        <w:t xml:space="preserve">, même corps, même graisse, 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w:t>
      </w:r>
      <w:r w:rsidR="005B3DCA" w:rsidRPr="00586049">
        <w:rPr>
          <w:rFonts w:ascii="Montserrat" w:hAnsi="Montserrat"/>
        </w:rPr>
        <w:t>seulement</w:t>
      </w:r>
      <w:r w:rsidRPr="00586049">
        <w:rPr>
          <w:rFonts w:ascii="Montserrat" w:hAnsi="Montserrat"/>
        </w:rPr>
        <w:t xml:space="preserve"> l’art de bien habiller un texte mais également celui de donner du mouvement à la forme ; par le jeu du blanc entre les lignes (interlignage), par les lois rigoureuses. </w:t>
      </w:r>
    </w:p>
    <w:p w14:paraId="711C4635" w14:textId="77777777" w:rsidR="00E54076" w:rsidRPr="00586049" w:rsidRDefault="00E54076" w:rsidP="003D10EE">
      <w:pPr>
        <w:pStyle w:val="Textecourant-Amarante"/>
        <w:rPr>
          <w:rFonts w:ascii="Montserrat" w:hAnsi="Montserrat"/>
        </w:rPr>
      </w:pPr>
    </w:p>
    <w:p w14:paraId="64BE4EBF" w14:textId="77777777" w:rsidR="00E54076" w:rsidRPr="00586049" w:rsidRDefault="009B2093" w:rsidP="00803A24">
      <w:pPr>
        <w:pStyle w:val="Titre2"/>
        <w:rPr>
          <w:rFonts w:ascii="Montserrat" w:hAnsi="Montserrat"/>
        </w:rPr>
      </w:pPr>
      <w:bookmarkStart w:id="3" w:name="_Toc253130360"/>
      <w:r w:rsidRPr="00586049">
        <w:rPr>
          <w:rFonts w:ascii="Montserrat" w:hAnsi="Montserrat"/>
        </w:rPr>
        <w:t>Sous-t</w:t>
      </w:r>
      <w:r w:rsidR="00E54076" w:rsidRPr="00586049">
        <w:rPr>
          <w:rFonts w:ascii="Montserrat" w:hAnsi="Montserrat"/>
        </w:rPr>
        <w:t>itre éventuel.</w:t>
      </w:r>
      <w:bookmarkEnd w:id="3"/>
    </w:p>
    <w:p w14:paraId="73DFDA03" w14:textId="3EB78142" w:rsidR="00E54076" w:rsidRPr="00586049" w:rsidRDefault="00E54076" w:rsidP="00B32216">
      <w:pPr>
        <w:pStyle w:val="Textecourant-Amarante"/>
        <w:rPr>
          <w:rFonts w:ascii="Montserrat" w:hAnsi="Montserrat"/>
        </w:rPr>
      </w:pPr>
      <w:r w:rsidRPr="00586049">
        <w:rPr>
          <w:rFonts w:ascii="Montserrat" w:hAnsi="Montserrat"/>
        </w:rPr>
        <w:t xml:space="preserve">Vous ne reconnaissez pas votre texte. Et pourtant, d’une certaine façon, c’est bien lui. Mais vous n’avez sous les yeux que son habit typographique. Votre texte aura la même présentation que celui-ci : même </w:t>
      </w:r>
      <w:r w:rsidR="005B3DCA" w:rsidRPr="00586049">
        <w:rPr>
          <w:rFonts w:ascii="Montserrat" w:hAnsi="Montserrat"/>
        </w:rPr>
        <w:t>caractères</w:t>
      </w:r>
      <w:r w:rsidRPr="00586049">
        <w:rPr>
          <w:rFonts w:ascii="Montserrat" w:hAnsi="Montserrat"/>
        </w:rPr>
        <w:t xml:space="preserve">, même corps, même graisse, 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w:t>
      </w:r>
      <w:r w:rsidR="005B3DCA" w:rsidRPr="00586049">
        <w:rPr>
          <w:rFonts w:ascii="Montserrat" w:hAnsi="Montserrat"/>
        </w:rPr>
        <w:t>seulement</w:t>
      </w:r>
      <w:r w:rsidRPr="00586049">
        <w:rPr>
          <w:rFonts w:ascii="Montserrat" w:hAnsi="Montserrat"/>
        </w:rPr>
        <w:t xml:space="preserve"> l’art de bien habiller un texte mais également celui de donner du mouvement à la forme ; par le jeu du blanc entre les lignes (interlignage), par les </w:t>
      </w:r>
      <w:r w:rsidRPr="00586049">
        <w:rPr>
          <w:rFonts w:ascii="Montserrat" w:hAnsi="Montserrat"/>
        </w:rPr>
        <w:t>lois rigoureuses. Vous ne reconnaissez pas votre texte. Et pourtant, d’une certaine façon, c’est bien lui. Mais vous n’avez sous les yeux que son habit typographique. Votre texte aura la même présentation que celui-</w:t>
      </w:r>
      <w:r w:rsidR="005B3DCA" w:rsidRPr="00586049">
        <w:rPr>
          <w:rFonts w:ascii="Montserrat" w:hAnsi="Montserrat"/>
        </w:rPr>
        <w:t>ci :</w:t>
      </w:r>
      <w:r w:rsidRPr="00586049">
        <w:rPr>
          <w:rFonts w:ascii="Montserrat" w:hAnsi="Montserrat"/>
        </w:rPr>
        <w:t xml:space="preserve"> même caractère, même corps, même graisse, même </w:t>
      </w:r>
      <w:r w:rsidR="005B3DCA" w:rsidRPr="00586049">
        <w:rPr>
          <w:rFonts w:ascii="Montserrat" w:hAnsi="Montserrat"/>
        </w:rPr>
        <w:t>justification</w:t>
      </w:r>
      <w:r w:rsidRPr="00586049">
        <w:rPr>
          <w:rFonts w:ascii="Montserrat" w:hAnsi="Montserrat"/>
        </w:rPr>
        <w:t xml:space="preserve"> (longueur de la ligne), même </w:t>
      </w:r>
      <w:proofErr w:type="gramStart"/>
      <w:r w:rsidRPr="00586049">
        <w:rPr>
          <w:rFonts w:ascii="Montserrat" w:hAnsi="Montserrat"/>
        </w:rPr>
        <w:t>surface</w:t>
      </w:r>
      <w:proofErr w:type="gramEnd"/>
      <w:r w:rsidRPr="00586049">
        <w:rPr>
          <w:rFonts w:ascii="Montserrat" w:hAnsi="Montserrat"/>
        </w:rPr>
        <w:t xml:space="preserve"> </w:t>
      </w:r>
      <w:r w:rsidR="005B3DCA" w:rsidRPr="00586049">
        <w:rPr>
          <w:rFonts w:ascii="Montserrat" w:hAnsi="Montserrat"/>
        </w:rPr>
        <w:t>d’encombrement ;</w:t>
      </w:r>
      <w:r w:rsidRPr="00586049">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w:t>
      </w:r>
    </w:p>
    <w:p w14:paraId="6DBBA31E" w14:textId="77777777" w:rsidR="00E54076" w:rsidRPr="00586049" w:rsidRDefault="00E54076" w:rsidP="00B32216">
      <w:pPr>
        <w:pStyle w:val="Textecourant-Amarante"/>
        <w:rPr>
          <w:rFonts w:ascii="Montserrat" w:hAnsi="Montserrat"/>
        </w:rPr>
      </w:pPr>
    </w:p>
    <w:p w14:paraId="526DA3D1" w14:textId="2EB53FC8" w:rsidR="00E54076" w:rsidRPr="00586049" w:rsidRDefault="00E54076" w:rsidP="00B32216">
      <w:pPr>
        <w:pStyle w:val="Textecourant-Amarante"/>
        <w:rPr>
          <w:rFonts w:ascii="Montserrat" w:hAnsi="Montserrat"/>
        </w:rPr>
      </w:pPr>
      <w:r w:rsidRPr="00586049">
        <w:rPr>
          <w:rFonts w:ascii="Montserrat" w:hAnsi="Montserrat"/>
        </w:rPr>
        <w:t xml:space="preserve">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w:t>
      </w:r>
    </w:p>
    <w:p w14:paraId="533274BF" w14:textId="77777777" w:rsidR="00E54076" w:rsidRPr="00586049" w:rsidRDefault="00E54076" w:rsidP="003D10EE">
      <w:pPr>
        <w:pStyle w:val="Textecourant-Amarante"/>
        <w:rPr>
          <w:rFonts w:ascii="Montserrat" w:hAnsi="Montserrat"/>
        </w:rPr>
      </w:pPr>
    </w:p>
    <w:p w14:paraId="3C650348" w14:textId="1A98DF77" w:rsidR="005B3DCA" w:rsidRPr="005B3DCA" w:rsidRDefault="005B3DCA" w:rsidP="005B3DCA">
      <w:pPr>
        <w:pStyle w:val="Textecourant-Amarante"/>
        <w:rPr>
          <w:rFonts w:ascii="Montserrat" w:hAnsi="Montserrat"/>
          <w:color w:val="00A339"/>
          <w:sz w:val="32"/>
          <w:szCs w:val="32"/>
        </w:rPr>
      </w:pPr>
      <w:r w:rsidRPr="005B3DCA">
        <w:rPr>
          <w:rFonts w:ascii="Northlane One" w:hAnsi="Northlane One"/>
          <w:color w:val="00A339"/>
          <w:sz w:val="32"/>
          <w:szCs w:val="32"/>
        </w:rPr>
        <w:t>Titre de partie</w:t>
      </w:r>
    </w:p>
    <w:p w14:paraId="418E1286" w14:textId="77777777" w:rsidR="00D924C9" w:rsidRPr="00586049" w:rsidRDefault="00D924C9" w:rsidP="00D924C9">
      <w:pPr>
        <w:pStyle w:val="Titre2"/>
        <w:rPr>
          <w:rFonts w:ascii="Montserrat" w:hAnsi="Montserrat"/>
        </w:rPr>
      </w:pPr>
      <w:r w:rsidRPr="00586049">
        <w:rPr>
          <w:rFonts w:ascii="Montserrat" w:hAnsi="Montserrat"/>
        </w:rPr>
        <w:t>Sous-titre éventuel.</w:t>
      </w:r>
    </w:p>
    <w:p w14:paraId="02697A19" w14:textId="04804694" w:rsidR="00E54076" w:rsidRPr="00586049" w:rsidRDefault="00E54076" w:rsidP="00B32216">
      <w:pPr>
        <w:pStyle w:val="Textecourant-Amarante"/>
        <w:rPr>
          <w:rFonts w:ascii="Montserrat" w:hAnsi="Montserrat"/>
        </w:rPr>
      </w:pPr>
      <w:r w:rsidRPr="00586049">
        <w:rPr>
          <w:rFonts w:ascii="Montserrat" w:hAnsi="Montserrat"/>
        </w:rPr>
        <w:t xml:space="preserve">Vous ne reconnaissez pas votre texte. Et pourtant, d’une certaine façon, c’est bien lui. Mais vous n’avez sous les </w:t>
      </w:r>
      <w:r w:rsidR="005B3DCA" w:rsidRPr="00586049">
        <w:rPr>
          <w:rFonts w:ascii="Montserrat" w:hAnsi="Montserrat"/>
        </w:rPr>
        <w:t>yeux</w:t>
      </w:r>
      <w:r w:rsidRPr="00586049">
        <w:rPr>
          <w:rFonts w:ascii="Montserrat" w:hAnsi="Montserrat"/>
        </w:rPr>
        <w:t xml:space="preserve"> que son habit typographique. Votre texte aura la même présentation que celui-ci : même </w:t>
      </w:r>
      <w:r w:rsidR="005B3DCA" w:rsidRPr="00586049">
        <w:rPr>
          <w:rFonts w:ascii="Montserrat" w:hAnsi="Montserrat"/>
        </w:rPr>
        <w:t>caractères</w:t>
      </w:r>
      <w:r w:rsidRPr="00586049">
        <w:rPr>
          <w:rFonts w:ascii="Montserrat" w:hAnsi="Montserrat"/>
        </w:rPr>
        <w:t xml:space="preserve">, même corps, même graisse, 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w:t>
      </w:r>
      <w:r w:rsidR="005B3DCA" w:rsidRPr="00586049">
        <w:rPr>
          <w:rFonts w:ascii="Montserrat" w:hAnsi="Montserrat"/>
        </w:rPr>
        <w:t>seulement</w:t>
      </w:r>
      <w:r w:rsidRPr="00586049">
        <w:rPr>
          <w:rFonts w:ascii="Montserrat" w:hAnsi="Montserrat"/>
        </w:rPr>
        <w:t xml:space="preserve"> l’art de bien habiller un texte mais également celui de donner du mouvement à la forme ; par le jeu du blanc entre les lignes (interlignage), par les lois rigoureuses. Vous ne reconnaissez pas votre texte. </w:t>
      </w:r>
    </w:p>
    <w:p w14:paraId="237DB546" w14:textId="33FEFB02" w:rsidR="00FE3C92" w:rsidRPr="00586049" w:rsidRDefault="00E54076" w:rsidP="00B32216">
      <w:pPr>
        <w:pStyle w:val="Textecourant-Amarante"/>
        <w:rPr>
          <w:rFonts w:ascii="Montserrat" w:hAnsi="Montserrat"/>
        </w:rPr>
      </w:pPr>
      <w:r w:rsidRPr="00586049">
        <w:rPr>
          <w:rFonts w:ascii="Montserrat" w:hAnsi="Montserrat"/>
        </w:rPr>
        <w:t xml:space="preserve">Vous ne reconnaissez pas votre texte. Et pourtant, d’une certaine façon, c’est bien lui. Mais vous n’avez sous les yeux que son habit typographique. Votre texte aura la même </w:t>
      </w:r>
      <w:r w:rsidRPr="00586049">
        <w:rPr>
          <w:rFonts w:ascii="Montserrat" w:hAnsi="Montserrat"/>
        </w:rPr>
        <w:lastRenderedPageBreak/>
        <w:t xml:space="preserve">typographie n’est pas seulement l’art de bien habiller un texte mais </w:t>
      </w:r>
    </w:p>
    <w:p w14:paraId="28A00E02" w14:textId="49389C53" w:rsidR="00E54076" w:rsidRPr="00586049" w:rsidRDefault="005B3DCA" w:rsidP="00B32216">
      <w:pPr>
        <w:pStyle w:val="Textecourant-Amarante"/>
        <w:rPr>
          <w:rFonts w:ascii="Montserrat" w:hAnsi="Montserrat"/>
        </w:rPr>
      </w:pPr>
      <w:r w:rsidRPr="00586049">
        <w:rPr>
          <w:rFonts w:ascii="Montserrat" w:hAnsi="Montserrat"/>
        </w:rPr>
        <w:t>Également</w:t>
      </w:r>
      <w:r w:rsidR="00E54076" w:rsidRPr="00586049">
        <w:rPr>
          <w:rFonts w:ascii="Montserrat" w:hAnsi="Montserrat"/>
        </w:rPr>
        <w:t xml:space="preserve">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w:t>
      </w:r>
      <w:proofErr w:type="gramStart"/>
      <w:r w:rsidR="00E54076" w:rsidRPr="00586049">
        <w:rPr>
          <w:rFonts w:ascii="Montserrat" w:hAnsi="Montserrat"/>
        </w:rPr>
        <w:t>ci:</w:t>
      </w:r>
      <w:proofErr w:type="gramEnd"/>
      <w:r w:rsidR="00E54076" w:rsidRPr="00586049">
        <w:rPr>
          <w:rFonts w:ascii="Montserrat" w:hAnsi="Montserrat"/>
        </w:rPr>
        <w:t xml:space="preserve">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1F462976" w14:textId="2FE21A34" w:rsidR="00E54076" w:rsidRPr="00586049" w:rsidRDefault="00E54076" w:rsidP="00B32216">
      <w:pPr>
        <w:pStyle w:val="Textecourant-Amarante"/>
        <w:rPr>
          <w:rFonts w:ascii="Montserrat" w:hAnsi="Montserrat"/>
        </w:rPr>
      </w:pPr>
    </w:p>
    <w:p w14:paraId="61B15953" w14:textId="58F23F8C" w:rsidR="00E54076" w:rsidRPr="00586049" w:rsidRDefault="00E54076" w:rsidP="00B32216">
      <w:pPr>
        <w:pStyle w:val="Textecourant-Amarante"/>
        <w:rPr>
          <w:rFonts w:ascii="Montserrat" w:hAnsi="Montserrat"/>
        </w:rPr>
      </w:pPr>
      <w:r w:rsidRPr="00586049">
        <w:rPr>
          <w:rFonts w:ascii="Montserrat" w:hAnsi="Montserrat"/>
        </w:rPr>
        <w:t xml:space="preserve">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w:t>
      </w:r>
    </w:p>
    <w:p w14:paraId="6BBCAD9A" w14:textId="6D92097A" w:rsidR="00E54076" w:rsidRPr="00586049" w:rsidRDefault="00E54076" w:rsidP="00B32216">
      <w:pPr>
        <w:pStyle w:val="Textecourant-Amarante"/>
        <w:rPr>
          <w:rFonts w:ascii="Montserrat" w:hAnsi="Montserrat"/>
        </w:rPr>
      </w:pPr>
      <w:bookmarkStart w:id="4" w:name="_Toc253130363"/>
      <w:r w:rsidRPr="00586049">
        <w:rPr>
          <w:rFonts w:ascii="Montserrat" w:hAnsi="Montserrat"/>
        </w:rPr>
        <w:t>Vous ne reconnaissez pas votre texte.</w:t>
      </w:r>
      <w:bookmarkEnd w:id="4"/>
      <w:r w:rsidRPr="00586049">
        <w:rPr>
          <w:rFonts w:ascii="Montserrat" w:hAnsi="Montserrat"/>
        </w:rPr>
        <w:t xml:space="preserve"> </w:t>
      </w:r>
    </w:p>
    <w:p w14:paraId="4373910F" w14:textId="7B83F08A" w:rsidR="00E54076" w:rsidRPr="00586049" w:rsidRDefault="005B3DCA" w:rsidP="00B32216">
      <w:pPr>
        <w:pStyle w:val="Textecourant-Amarante"/>
        <w:rPr>
          <w:rFonts w:ascii="Montserrat" w:hAnsi="Montserrat"/>
        </w:rPr>
      </w:pPr>
      <w:r w:rsidRPr="00586049">
        <w:rPr>
          <w:rFonts w:ascii="Montserrat" w:hAnsi="Montserrat"/>
        </w:rPr>
        <w:t>Par</w:t>
      </w:r>
      <w:r w:rsidR="00064F08" w:rsidRPr="00586049">
        <w:rPr>
          <w:rFonts w:ascii="Montserrat" w:hAnsi="Montserrat"/>
        </w:rPr>
        <w:t xml:space="preserve"> </w:t>
      </w:r>
      <w:r w:rsidR="00E54076" w:rsidRPr="00586049">
        <w:rPr>
          <w:rFonts w:ascii="Montserrat" w:hAnsi="Montserrat"/>
        </w:rPr>
        <w:t>justification (longueur de la ligne), même surface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w:t>
      </w:r>
      <w:r w:rsidRPr="00586049">
        <w:rPr>
          <w:rFonts w:ascii="Montserrat" w:hAnsi="Montserrat"/>
        </w:rPr>
        <w:t>ci :</w:t>
      </w:r>
      <w:r w:rsidR="00E54076" w:rsidRPr="00586049">
        <w:rPr>
          <w:rFonts w:ascii="Montserrat" w:hAnsi="Montserrat"/>
        </w:rPr>
        <w:t xml:space="preserve"> même caractère, même corps, même graisse, même justification (longueur de la ligne), même surface </w:t>
      </w:r>
      <w:r w:rsidRPr="00586049">
        <w:rPr>
          <w:rFonts w:ascii="Montserrat" w:hAnsi="Montserrat"/>
        </w:rPr>
        <w:t>d’encombrement ;</w:t>
      </w:r>
      <w:r w:rsidR="00E54076" w:rsidRPr="00586049">
        <w:rPr>
          <w:rFonts w:ascii="Montserrat" w:hAnsi="Montserrat"/>
        </w:rPr>
        <w:t xml:space="preserve"> bref même allure, car la typographie n’est pas seulement l’art de bien habiller un texte mais également celui de donner du mouvement à la forme</w:t>
      </w:r>
      <w:r w:rsidR="007A4F27" w:rsidRPr="00586049">
        <w:rPr>
          <w:rFonts w:ascii="Montserrat" w:hAnsi="Montserrat"/>
        </w:rPr>
        <w:t>.</w:t>
      </w:r>
    </w:p>
    <w:p w14:paraId="4390BDF9" w14:textId="77777777" w:rsidR="00E54076" w:rsidRPr="00586049" w:rsidRDefault="00E54076" w:rsidP="00B32216">
      <w:pPr>
        <w:pStyle w:val="Textecourant-Amarante"/>
        <w:rPr>
          <w:rFonts w:ascii="Montserrat" w:hAnsi="Montserrat"/>
        </w:rPr>
      </w:pPr>
    </w:p>
    <w:p w14:paraId="22D4C4E9" w14:textId="46D70B24" w:rsidR="00E54076" w:rsidRPr="00586049" w:rsidRDefault="00E54076" w:rsidP="00B32216">
      <w:pPr>
        <w:pStyle w:val="Textecourant-Amarante"/>
        <w:rPr>
          <w:rFonts w:ascii="Montserrat" w:hAnsi="Montserrat"/>
        </w:rPr>
      </w:pPr>
      <w:r w:rsidRPr="00586049">
        <w:rPr>
          <w:rFonts w:ascii="Montserrat" w:hAnsi="Montserrat"/>
        </w:rPr>
        <w:t xml:space="preserve">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w:t>
      </w:r>
    </w:p>
    <w:p w14:paraId="5792F51C" w14:textId="77777777" w:rsidR="00E54076" w:rsidRPr="00586049" w:rsidRDefault="00E54076" w:rsidP="003D10EE">
      <w:pPr>
        <w:pStyle w:val="Textecourant-Amarante"/>
        <w:rPr>
          <w:rFonts w:ascii="Montserrat" w:hAnsi="Montserrat"/>
        </w:rPr>
      </w:pPr>
    </w:p>
    <w:p w14:paraId="7836DAFC" w14:textId="77777777" w:rsidR="005B3DCA" w:rsidRPr="005B3DCA" w:rsidRDefault="005B3DCA" w:rsidP="005B3DCA">
      <w:pPr>
        <w:pStyle w:val="Textecourant-Amarante"/>
        <w:rPr>
          <w:rFonts w:ascii="Montserrat" w:hAnsi="Montserrat"/>
          <w:color w:val="00A339"/>
          <w:sz w:val="32"/>
          <w:szCs w:val="32"/>
        </w:rPr>
      </w:pPr>
      <w:r w:rsidRPr="005B3DCA">
        <w:rPr>
          <w:rFonts w:ascii="Northlane One" w:hAnsi="Northlane One"/>
          <w:color w:val="00A339"/>
          <w:sz w:val="32"/>
          <w:szCs w:val="32"/>
        </w:rPr>
        <w:t>Titre de partie</w:t>
      </w:r>
    </w:p>
    <w:p w14:paraId="07D09528" w14:textId="77777777" w:rsidR="00D924C9" w:rsidRPr="00586049" w:rsidRDefault="00D924C9" w:rsidP="00D924C9">
      <w:pPr>
        <w:pStyle w:val="Titre2"/>
        <w:rPr>
          <w:rFonts w:ascii="Montserrat" w:hAnsi="Montserrat"/>
        </w:rPr>
      </w:pPr>
      <w:r w:rsidRPr="00586049">
        <w:rPr>
          <w:rFonts w:ascii="Montserrat" w:hAnsi="Montserrat"/>
        </w:rPr>
        <w:t>Sous-titre éventuel.</w:t>
      </w:r>
    </w:p>
    <w:p w14:paraId="63D6677C" w14:textId="35B4632A" w:rsidR="00FC7F97" w:rsidRPr="00586049" w:rsidRDefault="00E54076" w:rsidP="00FC7F97">
      <w:pPr>
        <w:pStyle w:val="Textecourant-Amarante"/>
        <w:rPr>
          <w:rFonts w:ascii="Montserrat" w:hAnsi="Montserrat"/>
        </w:rPr>
      </w:pPr>
      <w:r w:rsidRPr="00586049">
        <w:rPr>
          <w:rFonts w:ascii="Montserrat" w:hAnsi="Montserrat"/>
        </w:rPr>
        <w:t xml:space="preserve">Vous ne reconnaissez pas votre texte. Et pourtant, d’une certaine façon, c’est bien lui. Mais vous n’avez sous les </w:t>
      </w:r>
      <w:r w:rsidR="005B3DCA" w:rsidRPr="00586049">
        <w:rPr>
          <w:rFonts w:ascii="Montserrat" w:hAnsi="Montserrat"/>
        </w:rPr>
        <w:t>yeux</w:t>
      </w:r>
      <w:r w:rsidRPr="00586049">
        <w:rPr>
          <w:rFonts w:ascii="Montserrat" w:hAnsi="Montserrat"/>
        </w:rPr>
        <w:t xml:space="preserve"> que son habit typographique. Votre texte aura la même présentation que celui-</w:t>
      </w:r>
      <w:r w:rsidR="007A4F27" w:rsidRPr="00586049">
        <w:rPr>
          <w:rFonts w:ascii="Montserrat" w:hAnsi="Montserrat"/>
        </w:rPr>
        <w:t xml:space="preserve">ci : même caractère, même corps, même graisse, même justification (longueur de la ligne), même surface </w:t>
      </w:r>
      <w:r w:rsidR="005B3DCA" w:rsidRPr="00586049">
        <w:rPr>
          <w:rFonts w:ascii="Montserrat" w:hAnsi="Montserrat"/>
        </w:rPr>
        <w:t>d’encombrement ;</w:t>
      </w:r>
      <w:r w:rsidR="007A4F27" w:rsidRPr="00586049">
        <w:rPr>
          <w:rFonts w:ascii="Montserrat" w:hAnsi="Montserrat"/>
        </w:rPr>
        <w:t xml:space="preserve"> bref même allure</w:t>
      </w:r>
      <w:r w:rsidR="00FC7F97" w:rsidRPr="00586049">
        <w:rPr>
          <w:rFonts w:ascii="Montserrat" w:hAnsi="Montserrat"/>
        </w:rPr>
        <w:t xml:space="preserve"> car la typographie n’est pas </w:t>
      </w:r>
      <w:r w:rsidR="005B3DCA" w:rsidRPr="00586049">
        <w:rPr>
          <w:rFonts w:ascii="Montserrat" w:hAnsi="Montserrat"/>
        </w:rPr>
        <w:t>seulement</w:t>
      </w:r>
      <w:r w:rsidR="00FC7F97" w:rsidRPr="00586049">
        <w:rPr>
          <w:rFonts w:ascii="Montserrat" w:hAnsi="Montserrat"/>
        </w:rPr>
        <w:t xml:space="preserve"> l’art de bien habiller un texte mais également celui de donner du mouvement à la forme ; par le jeu du blanc entre les lignes (interlignage), par les lois rigoureuses </w:t>
      </w:r>
    </w:p>
    <w:p w14:paraId="334CFC5B" w14:textId="77777777" w:rsidR="00FC7F97" w:rsidRPr="00586049" w:rsidRDefault="00FC7F97" w:rsidP="00FC7F97">
      <w:pPr>
        <w:pStyle w:val="Titre2"/>
        <w:rPr>
          <w:rFonts w:ascii="Montserrat" w:hAnsi="Montserrat"/>
        </w:rPr>
      </w:pPr>
      <w:r w:rsidRPr="00586049">
        <w:rPr>
          <w:rFonts w:ascii="Montserrat" w:hAnsi="Montserrat"/>
        </w:rPr>
        <w:t>Sous-titre éventuel.</w:t>
      </w:r>
    </w:p>
    <w:p w14:paraId="081FF24F" w14:textId="145FEAB3" w:rsidR="007A4F27" w:rsidRPr="00586049" w:rsidRDefault="00FC7F97" w:rsidP="00FC7F97">
      <w:pPr>
        <w:pStyle w:val="Textecourant-Amarante"/>
        <w:rPr>
          <w:rFonts w:ascii="Montserrat" w:hAnsi="Montserrat"/>
        </w:rPr>
      </w:pPr>
      <w:r w:rsidRPr="00586049">
        <w:rPr>
          <w:rFonts w:ascii="Montserrat" w:hAnsi="Montserrat"/>
        </w:rPr>
        <w:t xml:space="preserve">Vous ne reconnaissez pas votre texte. Et pourtant, d’une certaine façon, c’est bien lui. Mais vous n’avez sous les yeux que son habit typographique. Votre texte aura la même présentation que celui-ci : même </w:t>
      </w:r>
      <w:r w:rsidR="005B3DCA" w:rsidRPr="00586049">
        <w:rPr>
          <w:rFonts w:ascii="Montserrat" w:hAnsi="Montserrat"/>
        </w:rPr>
        <w:t>caractères</w:t>
      </w:r>
      <w:r w:rsidRPr="00586049">
        <w:rPr>
          <w:rFonts w:ascii="Montserrat" w:hAnsi="Montserrat"/>
        </w:rPr>
        <w:t xml:space="preserve">, même corps, même graisse, 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w:t>
      </w:r>
      <w:r w:rsidR="005B3DCA" w:rsidRPr="00586049">
        <w:rPr>
          <w:rFonts w:ascii="Montserrat" w:hAnsi="Montserrat"/>
        </w:rPr>
        <w:t>seulement</w:t>
      </w:r>
      <w:r w:rsidRPr="00586049">
        <w:rPr>
          <w:rFonts w:ascii="Montserrat" w:hAnsi="Montserrat"/>
        </w:rPr>
        <w:t xml:space="preserve"> l’art de bien habiller un texte mais également celui de donner du mouvement à la forme ; par le jeu du blanc entre les lignes (interlignage), par les lois rigoureuses. Vous ne reconnaissez pas votre texte. Et pourtant, d’une certaine façon, </w:t>
      </w:r>
    </w:p>
    <w:p w14:paraId="1E8E991F" w14:textId="77777777" w:rsidR="00FC7F97" w:rsidRPr="00586049" w:rsidRDefault="00FC7F97" w:rsidP="00FC7F97">
      <w:pPr>
        <w:pStyle w:val="Textecourant-Amarante"/>
        <w:rPr>
          <w:rFonts w:ascii="Montserrat" w:hAnsi="Montserrat"/>
        </w:rPr>
      </w:pPr>
    </w:p>
    <w:p w14:paraId="7325D2A7" w14:textId="77777777" w:rsidR="00FC7F97" w:rsidRPr="00586049" w:rsidRDefault="00FC7F97" w:rsidP="00FC7F97">
      <w:pPr>
        <w:pStyle w:val="Textecourant-Amarante"/>
        <w:rPr>
          <w:rFonts w:ascii="Montserrat" w:hAnsi="Montserrat"/>
        </w:rPr>
      </w:pPr>
    </w:p>
    <w:p w14:paraId="04853455" w14:textId="0D0F3F31" w:rsidR="00FC7F97" w:rsidRPr="00586049" w:rsidRDefault="00FC7F97" w:rsidP="00FC7F97">
      <w:pPr>
        <w:pStyle w:val="Textecourant-Amarante"/>
        <w:rPr>
          <w:rFonts w:ascii="Montserrat" w:hAnsi="Montserrat"/>
        </w:rPr>
        <w:sectPr w:rsidR="00FC7F97" w:rsidRPr="00586049" w:rsidSect="0044410D">
          <w:headerReference w:type="first" r:id="rId18"/>
          <w:footerReference w:type="first" r:id="rId19"/>
          <w:type w:val="continuous"/>
          <w:pgSz w:w="11900" w:h="16840"/>
          <w:pgMar w:top="1418" w:right="851" w:bottom="1418" w:left="851" w:header="0" w:footer="313" w:gutter="0"/>
          <w:cols w:num="2" w:space="335"/>
          <w:titlePg/>
          <w:docGrid w:linePitch="360"/>
        </w:sectPr>
      </w:pPr>
    </w:p>
    <w:p w14:paraId="21EEC460" w14:textId="3C82F219" w:rsidR="005B3DCA" w:rsidRPr="005B3DCA" w:rsidRDefault="005B3DCA" w:rsidP="005B3DCA">
      <w:pPr>
        <w:pStyle w:val="Textecourant-Amarante"/>
        <w:rPr>
          <w:rFonts w:ascii="Montserrat" w:hAnsi="Montserrat"/>
          <w:color w:val="00A339"/>
          <w:sz w:val="48"/>
          <w:szCs w:val="48"/>
        </w:rPr>
      </w:pPr>
      <w:r>
        <w:rPr>
          <w:rFonts w:ascii="Northlane One" w:hAnsi="Northlane One"/>
          <w:color w:val="00A339"/>
          <w:sz w:val="48"/>
          <w:szCs w:val="48"/>
        </w:rPr>
        <w:lastRenderedPageBreak/>
        <w:t>Grand titre</w:t>
      </w:r>
    </w:p>
    <w:p w14:paraId="7CD2EB7D" w14:textId="07B217F4" w:rsidR="005B3DCA" w:rsidRPr="005B3DCA" w:rsidRDefault="005B3DCA" w:rsidP="005B3DCA">
      <w:pPr>
        <w:pStyle w:val="Textecourant-Amarante"/>
        <w:rPr>
          <w:rFonts w:ascii="Montserrat" w:hAnsi="Montserrat"/>
          <w:color w:val="00A339"/>
          <w:sz w:val="32"/>
          <w:szCs w:val="32"/>
        </w:rPr>
      </w:pPr>
      <w:r w:rsidRPr="005B3DCA">
        <w:rPr>
          <w:rFonts w:ascii="Northlane One" w:hAnsi="Northlane One"/>
          <w:color w:val="00A339"/>
          <w:sz w:val="32"/>
          <w:szCs w:val="32"/>
        </w:rPr>
        <w:t>Titre de partie</w:t>
      </w:r>
    </w:p>
    <w:p w14:paraId="4BEB6E0A" w14:textId="77777777" w:rsidR="007A4F27" w:rsidRPr="00586049" w:rsidRDefault="00D924C9" w:rsidP="007A4F27">
      <w:pPr>
        <w:pStyle w:val="Titre2"/>
        <w:rPr>
          <w:rFonts w:ascii="Montserrat" w:hAnsi="Montserrat"/>
        </w:rPr>
      </w:pPr>
      <w:r w:rsidRPr="00586049">
        <w:rPr>
          <w:rFonts w:ascii="Montserrat" w:hAnsi="Montserrat"/>
        </w:rPr>
        <w:t>Sous-titre éventuel.</w:t>
      </w:r>
    </w:p>
    <w:p w14:paraId="21E94582" w14:textId="671271E8" w:rsidR="0009101F" w:rsidRPr="00586049" w:rsidRDefault="0009101F" w:rsidP="00FC7F97">
      <w:pPr>
        <w:pStyle w:val="Textecourant-Amarante"/>
        <w:tabs>
          <w:tab w:val="clear" w:pos="380"/>
          <w:tab w:val="left" w:pos="0"/>
        </w:tabs>
        <w:rPr>
          <w:rFonts w:ascii="Montserrat" w:hAnsi="Montserrat"/>
        </w:rPr>
      </w:pPr>
      <w:r w:rsidRPr="00586049">
        <w:rPr>
          <w:rFonts w:ascii="Montserrat" w:hAnsi="Montserrat"/>
        </w:rPr>
        <w:t xml:space="preserve">Vous ne reconnaissez pas votre texte. Et pourtant, d’une certaine façon, c’est bien lui. Mais vous n’avez sous les yeux que son habit typographique. Votre texte aura la même présentation que celui-ci : même </w:t>
      </w:r>
      <w:r w:rsidR="005B3DCA" w:rsidRPr="00586049">
        <w:rPr>
          <w:rFonts w:ascii="Montserrat" w:hAnsi="Montserrat"/>
        </w:rPr>
        <w:t>caractères</w:t>
      </w:r>
      <w:r w:rsidRPr="00586049">
        <w:rPr>
          <w:rFonts w:ascii="Montserrat" w:hAnsi="Montserrat"/>
        </w:rPr>
        <w:t xml:space="preserve">, même corps, même graisse, 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w:t>
      </w:r>
      <w:r w:rsidR="005B3DCA" w:rsidRPr="00586049">
        <w:rPr>
          <w:rFonts w:ascii="Montserrat" w:hAnsi="Montserrat"/>
        </w:rPr>
        <w:t>seulement</w:t>
      </w:r>
      <w:r w:rsidRPr="00586049">
        <w:rPr>
          <w:rFonts w:ascii="Montserrat" w:hAnsi="Montserrat"/>
        </w:rPr>
        <w:t xml:space="preserve"> l’art de bien habiller un texte mais également celui de donner du mouvement à la forme ; par le jeu du blanc entre les lignes (interlignage), par les lois rigoureuses. </w:t>
      </w:r>
    </w:p>
    <w:p w14:paraId="0D1C57D5" w14:textId="77777777" w:rsidR="0009101F" w:rsidRPr="00586049" w:rsidRDefault="00D924C9" w:rsidP="0009101F">
      <w:pPr>
        <w:pStyle w:val="Titre2"/>
        <w:rPr>
          <w:rFonts w:ascii="Montserrat" w:hAnsi="Montserrat"/>
        </w:rPr>
      </w:pPr>
      <w:r w:rsidRPr="00586049">
        <w:rPr>
          <w:rFonts w:ascii="Montserrat" w:hAnsi="Montserrat"/>
        </w:rPr>
        <w:t>Sous-titre éventuel.</w:t>
      </w:r>
    </w:p>
    <w:p w14:paraId="0B2D48FA" w14:textId="7B1596A6" w:rsidR="00802208" w:rsidRPr="00586049" w:rsidRDefault="0009101F" w:rsidP="0009101F">
      <w:pPr>
        <w:pStyle w:val="Textecourant-Amarante"/>
        <w:rPr>
          <w:rFonts w:ascii="Montserrat" w:hAnsi="Montserrat"/>
        </w:rPr>
      </w:pPr>
      <w:r w:rsidRPr="00586049">
        <w:rPr>
          <w:rFonts w:ascii="Montserrat" w:hAnsi="Montserrat"/>
        </w:rPr>
        <w:t xml:space="preserve">Vous ne reconnaissez pas votre texte. Et pourtant, d’une certaine façon, c’est bien lui. Mais vous n’avez sous les yeux que son habit typographique. Votre texte aura la même présentation que celui-ci : même </w:t>
      </w:r>
      <w:r w:rsidR="005B3DCA" w:rsidRPr="00586049">
        <w:rPr>
          <w:rFonts w:ascii="Montserrat" w:hAnsi="Montserrat"/>
        </w:rPr>
        <w:t>caractères</w:t>
      </w:r>
      <w:r w:rsidRPr="00586049">
        <w:rPr>
          <w:rFonts w:ascii="Montserrat" w:hAnsi="Montserrat"/>
        </w:rPr>
        <w:t xml:space="preserve">, même corps, même graisse, 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w:t>
      </w:r>
      <w:r w:rsidR="005B3DCA" w:rsidRPr="00586049">
        <w:rPr>
          <w:rFonts w:ascii="Montserrat" w:hAnsi="Montserrat"/>
        </w:rPr>
        <w:t>seulement</w:t>
      </w:r>
      <w:r w:rsidRPr="00586049">
        <w:rPr>
          <w:rFonts w:ascii="Montserrat" w:hAnsi="Montserrat"/>
        </w:rPr>
        <w:t xml:space="preserve">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w:t>
      </w:r>
      <w:r w:rsidR="005B3DCA" w:rsidRPr="00586049">
        <w:rPr>
          <w:rFonts w:ascii="Montserrat" w:hAnsi="Montserrat"/>
        </w:rPr>
        <w:t>ci :</w:t>
      </w:r>
      <w:r w:rsidRPr="00586049">
        <w:rPr>
          <w:rFonts w:ascii="Montserrat" w:hAnsi="Montserrat"/>
        </w:rPr>
        <w:t xml:space="preserve"> même carac</w:t>
      </w:r>
      <w:r w:rsidR="007A4F27" w:rsidRPr="00586049">
        <w:rPr>
          <w:rFonts w:ascii="Montserrat" w:hAnsi="Montserrat"/>
        </w:rPr>
        <w:t xml:space="preserve">tère, même corps, même graisse, même justification (longueur de la ligne), même surface </w:t>
      </w:r>
      <w:r w:rsidR="005B3DCA" w:rsidRPr="00586049">
        <w:rPr>
          <w:rFonts w:ascii="Montserrat" w:hAnsi="Montserrat"/>
        </w:rPr>
        <w:t>d’encombrement ;</w:t>
      </w:r>
      <w:r w:rsidR="007A4F27" w:rsidRPr="00586049">
        <w:rPr>
          <w:rFonts w:ascii="Montserrat" w:hAnsi="Montserrat"/>
        </w:rPr>
        <w:t xml:space="preserve"> bref même allure, car la typographie n’est pas </w:t>
      </w:r>
      <w:r w:rsidR="005B3DCA" w:rsidRPr="00586049">
        <w:rPr>
          <w:rFonts w:ascii="Montserrat" w:hAnsi="Montserrat"/>
        </w:rPr>
        <w:t>seulement</w:t>
      </w:r>
      <w:r w:rsidR="007A4F27" w:rsidRPr="00586049">
        <w:rPr>
          <w:rFonts w:ascii="Montserrat" w:hAnsi="Montserrat"/>
        </w:rPr>
        <w:t xml:space="preserve"> l’art de bien habiller un texte mais également celui de donner du mouvement à la forme.</w:t>
      </w:r>
    </w:p>
    <w:p w14:paraId="11044337" w14:textId="77777777" w:rsidR="00C15A2A" w:rsidRPr="00586049" w:rsidRDefault="00C15A2A" w:rsidP="0009101F">
      <w:pPr>
        <w:pStyle w:val="Textecourant-Amarante"/>
        <w:rPr>
          <w:rFonts w:ascii="Montserrat" w:hAnsi="Montserrat"/>
        </w:rPr>
      </w:pPr>
    </w:p>
    <w:p w14:paraId="40D7FB68" w14:textId="297D33E2" w:rsidR="0009101F" w:rsidRPr="00586049" w:rsidRDefault="0009101F" w:rsidP="0009101F">
      <w:pPr>
        <w:pStyle w:val="Textecourant-Amarante"/>
        <w:rPr>
          <w:rFonts w:ascii="Montserrat" w:hAnsi="Montserrat"/>
          <w:i/>
          <w:iCs/>
        </w:rPr>
      </w:pPr>
      <w:r w:rsidRPr="00586049">
        <w:rPr>
          <w:rFonts w:ascii="Montserrat" w:hAnsi="Montserrat"/>
        </w:rPr>
        <w:t xml:space="preserve">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seulement l’art de bien habiller un texte mais également celui de donner du mouvement à la forme ; par le jeu du blanc entre les lignes (interlignage), par les lois rigoureuses.</w:t>
      </w:r>
    </w:p>
    <w:p w14:paraId="38D4A178" w14:textId="54CA3C75" w:rsidR="0009101F" w:rsidRPr="00586049" w:rsidRDefault="0009101F" w:rsidP="003D10EE">
      <w:pPr>
        <w:pStyle w:val="Textecourant-Amarante"/>
        <w:rPr>
          <w:rFonts w:ascii="Montserrat" w:hAnsi="Montserrat"/>
        </w:rPr>
      </w:pPr>
    </w:p>
    <w:p w14:paraId="1017834E" w14:textId="7BEC7A40" w:rsidR="00C15A2A" w:rsidRPr="00586049" w:rsidRDefault="00C15A2A" w:rsidP="003D10EE">
      <w:pPr>
        <w:pStyle w:val="Textecourant-Amarante"/>
        <w:rPr>
          <w:rFonts w:ascii="Montserrat" w:hAnsi="Montserrat"/>
          <w:i/>
          <w:iCs/>
        </w:rPr>
      </w:pPr>
      <w:r w:rsidRPr="00586049">
        <w:rPr>
          <w:rFonts w:ascii="Montserrat" w:hAnsi="Montserrat"/>
          <w:i/>
          <w:iCs/>
        </w:rPr>
        <w:t xml:space="preserve">Emplacement </w:t>
      </w:r>
      <w:r w:rsidR="00EA6A15" w:rsidRPr="00586049">
        <w:rPr>
          <w:rFonts w:ascii="Montserrat" w:hAnsi="Montserrat"/>
          <w:i/>
          <w:iCs/>
        </w:rPr>
        <w:t xml:space="preserve">de schéma ou </w:t>
      </w:r>
      <w:r w:rsidRPr="00586049">
        <w:rPr>
          <w:rFonts w:ascii="Montserrat" w:hAnsi="Montserrat"/>
          <w:i/>
          <w:iCs/>
        </w:rPr>
        <w:t>illustration</w:t>
      </w:r>
      <w:r w:rsidR="00BB205B" w:rsidRPr="00586049">
        <w:rPr>
          <w:rFonts w:ascii="Montserrat" w:hAnsi="Montserrat"/>
          <w:i/>
          <w:iCs/>
        </w:rPr>
        <w:t> :</w:t>
      </w:r>
    </w:p>
    <w:p w14:paraId="5EBB3882" w14:textId="4A5CCFB1" w:rsidR="00C15A2A" w:rsidRPr="00586049" w:rsidRDefault="002812C5" w:rsidP="003D10EE">
      <w:pPr>
        <w:pStyle w:val="Textecourant-Amarante"/>
        <w:rPr>
          <w:rFonts w:ascii="Montserrat" w:hAnsi="Montserrat"/>
          <w:i/>
          <w:iCs/>
        </w:rPr>
      </w:pPr>
      <w:r>
        <w:rPr>
          <w:noProof/>
        </w:rPr>
        <w:drawing>
          <wp:inline distT="0" distB="0" distL="0" distR="0" wp14:anchorId="65989EC0" wp14:editId="2B0F29B5">
            <wp:extent cx="3087441" cy="1632311"/>
            <wp:effectExtent l="0" t="0" r="0" b="6350"/>
            <wp:docPr id="1831827344" name="Image 1831827344"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27344" name="Image 1831827344" descr="Une image contenant texte, capture d’écran, Police, Graphique&#10;&#10;Description générée automatiquement"/>
                    <pic:cNvPicPr/>
                  </pic:nvPicPr>
                  <pic:blipFill>
                    <a:blip r:embed="rId17"/>
                    <a:stretch>
                      <a:fillRect/>
                    </a:stretch>
                  </pic:blipFill>
                  <pic:spPr>
                    <a:xfrm>
                      <a:off x="0" y="0"/>
                      <a:ext cx="3087441" cy="1632311"/>
                    </a:xfrm>
                    <a:prstGeom prst="rect">
                      <a:avLst/>
                    </a:prstGeom>
                  </pic:spPr>
                </pic:pic>
              </a:graphicData>
            </a:graphic>
          </wp:inline>
        </w:drawing>
      </w:r>
    </w:p>
    <w:p w14:paraId="469C1761" w14:textId="77777777" w:rsidR="005B3DCA" w:rsidRDefault="005B3DCA" w:rsidP="00586049">
      <w:pPr>
        <w:pStyle w:val="Textecourant-Amarante"/>
        <w:rPr>
          <w:rFonts w:ascii="Northlane One" w:hAnsi="Northlane One"/>
        </w:rPr>
      </w:pPr>
    </w:p>
    <w:p w14:paraId="14894A29" w14:textId="2B22E3E1" w:rsidR="005B3DCA" w:rsidRPr="005B3DCA" w:rsidRDefault="005B3DCA" w:rsidP="00586049">
      <w:pPr>
        <w:pStyle w:val="Textecourant-Amarante"/>
        <w:rPr>
          <w:rFonts w:ascii="Montserrat" w:hAnsi="Montserrat"/>
          <w:color w:val="00A339"/>
          <w:sz w:val="48"/>
          <w:szCs w:val="48"/>
        </w:rPr>
      </w:pPr>
      <w:r w:rsidRPr="005B3DCA">
        <w:rPr>
          <w:rFonts w:ascii="Northlane One" w:hAnsi="Northlane One"/>
          <w:color w:val="00A339"/>
          <w:sz w:val="48"/>
          <w:szCs w:val="48"/>
        </w:rPr>
        <w:t>Conclusion</w:t>
      </w:r>
      <w:r w:rsidRPr="005B3DCA">
        <w:rPr>
          <w:rFonts w:ascii="Montserrat" w:hAnsi="Montserrat"/>
          <w:color w:val="00A339"/>
          <w:sz w:val="48"/>
          <w:szCs w:val="48"/>
        </w:rPr>
        <w:t xml:space="preserve"> </w:t>
      </w:r>
    </w:p>
    <w:p w14:paraId="6DCCC78D" w14:textId="77777777" w:rsidR="005B3DCA" w:rsidRDefault="005B3DCA" w:rsidP="00586049">
      <w:pPr>
        <w:pStyle w:val="Textecourant-Amarante"/>
        <w:rPr>
          <w:rFonts w:ascii="Montserrat" w:hAnsi="Montserrat"/>
        </w:rPr>
      </w:pPr>
    </w:p>
    <w:p w14:paraId="18FBBF88" w14:textId="62FDF2DD" w:rsidR="00232DB1" w:rsidRPr="00586049" w:rsidRDefault="0009101F" w:rsidP="00586049">
      <w:pPr>
        <w:pStyle w:val="Textecourant-Amarante"/>
        <w:rPr>
          <w:rFonts w:ascii="Montserrat" w:hAnsi="Montserrat"/>
        </w:rPr>
      </w:pPr>
      <w:r w:rsidRPr="00586049">
        <w:rPr>
          <w:rFonts w:ascii="Montserrat" w:hAnsi="Montserrat"/>
        </w:rPr>
        <w:t xml:space="preserve">Vous ne reconnaissez pas votre texte. Et pourtant, d’une certaine façon, c’est bien lui. Mais vous n’avez sous les </w:t>
      </w:r>
      <w:r w:rsidR="005B3DCA" w:rsidRPr="00586049">
        <w:rPr>
          <w:rFonts w:ascii="Montserrat" w:hAnsi="Montserrat"/>
        </w:rPr>
        <w:t>yeux</w:t>
      </w:r>
      <w:r w:rsidRPr="00586049">
        <w:rPr>
          <w:rFonts w:ascii="Montserrat" w:hAnsi="Montserrat"/>
        </w:rPr>
        <w:t xml:space="preserve"> que son habit typographique. Votre texte aura la même présentation que celui-ci : même </w:t>
      </w:r>
      <w:r w:rsidR="005B3DCA" w:rsidRPr="00586049">
        <w:rPr>
          <w:rFonts w:ascii="Montserrat" w:hAnsi="Montserrat"/>
        </w:rPr>
        <w:t>caractère</w:t>
      </w:r>
      <w:r w:rsidRPr="00586049">
        <w:rPr>
          <w:rFonts w:ascii="Montserrat" w:hAnsi="Montserrat"/>
        </w:rPr>
        <w:t xml:space="preserve">, même corps, même graisse, même justification (longueur de la ligne), même surface </w:t>
      </w:r>
      <w:r w:rsidR="005B3DCA" w:rsidRPr="00586049">
        <w:rPr>
          <w:rFonts w:ascii="Montserrat" w:hAnsi="Montserrat"/>
        </w:rPr>
        <w:t>d’encombrement ;</w:t>
      </w:r>
      <w:r w:rsidRPr="00586049">
        <w:rPr>
          <w:rFonts w:ascii="Montserrat" w:hAnsi="Montserrat"/>
        </w:rPr>
        <w:t xml:space="preserve"> bref même allure, car la typographie n’est pas </w:t>
      </w:r>
      <w:r w:rsidR="005B3DCA" w:rsidRPr="00586049">
        <w:rPr>
          <w:rFonts w:ascii="Montserrat" w:hAnsi="Montserrat"/>
        </w:rPr>
        <w:t>seulement</w:t>
      </w:r>
      <w:r w:rsidRPr="00586049">
        <w:rPr>
          <w:rFonts w:ascii="Montserrat" w:hAnsi="Montserrat"/>
        </w:rPr>
        <w:t xml:space="preserve"> l’art de bien habiller un texte mais également celui de donner du mouvement à la forme ; </w:t>
      </w:r>
    </w:p>
    <w:p w14:paraId="4CAD2E51" w14:textId="40A1CF01" w:rsidR="00BD2549" w:rsidRPr="00586049" w:rsidRDefault="00BD2549" w:rsidP="007A4F27">
      <w:pPr>
        <w:pStyle w:val="Textecourant-Amarante"/>
        <w:rPr>
          <w:rFonts w:ascii="Montserrat" w:hAnsi="Montserrat"/>
        </w:rPr>
      </w:pPr>
    </w:p>
    <w:p w14:paraId="66AAD6BF" w14:textId="0DAAC897" w:rsidR="00802208" w:rsidRPr="00802208" w:rsidRDefault="00802208" w:rsidP="007A4F27">
      <w:pPr>
        <w:pStyle w:val="Textecourant-Amarante"/>
        <w:rPr>
          <w:i/>
          <w:iCs/>
        </w:rPr>
      </w:pPr>
    </w:p>
    <w:sectPr w:rsidR="00802208" w:rsidRPr="00802208" w:rsidSect="00FC7F97">
      <w:footerReference w:type="default" r:id="rId20"/>
      <w:headerReference w:type="first" r:id="rId21"/>
      <w:footerReference w:type="first" r:id="rId22"/>
      <w:type w:val="continuous"/>
      <w:pgSz w:w="11900" w:h="16840"/>
      <w:pgMar w:top="1102" w:right="567" w:bottom="1418" w:left="567" w:header="568" w:footer="39" w:gutter="0"/>
      <w:cols w:num="2" w:space="9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67F40" w14:textId="77777777" w:rsidR="00912E73" w:rsidRDefault="00912E73" w:rsidP="00232DB1">
      <w:r>
        <w:separator/>
      </w:r>
    </w:p>
    <w:p w14:paraId="67FC7358" w14:textId="77777777" w:rsidR="00912E73" w:rsidRDefault="00912E73"/>
    <w:p w14:paraId="5AE1E08B" w14:textId="77777777" w:rsidR="00912E73" w:rsidRDefault="00912E73"/>
  </w:endnote>
  <w:endnote w:type="continuationSeparator" w:id="0">
    <w:p w14:paraId="337E2F71" w14:textId="77777777" w:rsidR="00912E73" w:rsidRDefault="00912E73" w:rsidP="00232DB1">
      <w:r>
        <w:continuationSeparator/>
      </w:r>
    </w:p>
    <w:p w14:paraId="0AEED23A" w14:textId="77777777" w:rsidR="00912E73" w:rsidRDefault="00912E73"/>
    <w:p w14:paraId="0703BC30" w14:textId="77777777" w:rsidR="00912E73" w:rsidRDefault="00912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istaSansOT-Light">
    <w:altName w:val="Times New Roman"/>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DIN-Regular">
    <w:charset w:val="00"/>
    <w:family w:val="auto"/>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VistaSansOT-Medium">
    <w:altName w:val="Times New Roman"/>
    <w:panose1 w:val="00000000000000000000"/>
    <w:charset w:val="4D"/>
    <w:family w:val="auto"/>
    <w:notTrueType/>
    <w:pitch w:val="default"/>
    <w:sig w:usb0="00000003" w:usb1="00000000" w:usb2="00000000" w:usb3="00000000" w:csb0="00000001" w:csb1="00000000"/>
  </w:font>
  <w:font w:name="VistaSansOT-Reg">
    <w:altName w:val="Times New Roman"/>
    <w:panose1 w:val="00000000000000000000"/>
    <w:charset w:val="4D"/>
    <w:family w:val="auto"/>
    <w:notTrueType/>
    <w:pitch w:val="default"/>
    <w:sig w:usb0="00000003" w:usb1="00000000" w:usb2="00000000" w:usb3="00000000" w:csb0="00000001" w:csb1="00000000"/>
  </w:font>
  <w:font w:name="Northlane One">
    <w:panose1 w:val="00000000000000000000"/>
    <w:charset w:val="00"/>
    <w:family w:val="modern"/>
    <w:notTrueType/>
    <w:pitch w:val="variable"/>
    <w:sig w:usb0="800000AF" w:usb1="1000204A"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ontserrat">
    <w:panose1 w:val="00000500000000000000"/>
    <w:charset w:val="00"/>
    <w:family w:val="auto"/>
    <w:pitch w:val="variable"/>
    <w:sig w:usb0="20000007" w:usb1="00000001" w:usb2="00000000" w:usb3="00000000" w:csb0="00000193" w:csb1="00000000"/>
  </w:font>
  <w:font w:name="VistaSansOT-Book">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5930" w14:textId="4C93AB94" w:rsidR="00B60284" w:rsidRPr="00530ABD" w:rsidRDefault="009648CF" w:rsidP="00B60284">
    <w:pPr>
      <w:pStyle w:val="Pieddepage"/>
      <w:rPr>
        <w:rFonts w:ascii="Trebuchet MS" w:hAnsi="Trebuchet MS"/>
        <w:noProof/>
        <w:color w:val="011D3F"/>
        <w:sz w:val="20"/>
        <w:szCs w:val="20"/>
      </w:rPr>
    </w:pPr>
    <w:r w:rsidRPr="00586049">
      <w:rPr>
        <w:rFonts w:ascii="VistaSansOT-Light" w:hAnsi="VistaSansOT-Light" w:cs="VistaSansOT-Light"/>
        <w:caps/>
        <w:noProof/>
        <w:color w:val="011D3F"/>
        <w:sz w:val="20"/>
        <w:szCs w:val="20"/>
      </w:rPr>
      <mc:AlternateContent>
        <mc:Choice Requires="wps">
          <w:drawing>
            <wp:anchor distT="0" distB="0" distL="114300" distR="114300" simplePos="0" relativeHeight="251707391" behindDoc="0" locked="0" layoutInCell="1" allowOverlap="1" wp14:anchorId="02404CD7" wp14:editId="5FC863AA">
              <wp:simplePos x="0" y="0"/>
              <wp:positionH relativeFrom="margin">
                <wp:align>right</wp:align>
              </wp:positionH>
              <wp:positionV relativeFrom="paragraph">
                <wp:posOffset>-71317</wp:posOffset>
              </wp:positionV>
              <wp:extent cx="6454140" cy="13532"/>
              <wp:effectExtent l="0" t="0" r="22860" b="24765"/>
              <wp:wrapNone/>
              <wp:docPr id="19" name="Connecteur droit 19"/>
              <wp:cNvGraphicFramePr/>
              <a:graphic xmlns:a="http://schemas.openxmlformats.org/drawingml/2006/main">
                <a:graphicData uri="http://schemas.microsoft.com/office/word/2010/wordprocessingShape">
                  <wps:wsp>
                    <wps:cNvCnPr/>
                    <wps:spPr>
                      <a:xfrm flipV="1">
                        <a:off x="0" y="0"/>
                        <a:ext cx="6454140" cy="13532"/>
                      </a:xfrm>
                      <a:prstGeom prst="line">
                        <a:avLst/>
                      </a:prstGeom>
                      <a:ln>
                        <a:solidFill>
                          <a:srgbClr val="00A33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BCF71" id="Connecteur droit 19" o:spid="_x0000_s1026" style="position:absolute;flip:y;z-index:2517073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7pt,-5.6pt" to="96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gygEAAPEDAAAOAAAAZHJzL2Uyb0RvYy54bWysU8tu2zAQvBfoPxC815JsJ2gFy0GRILkE&#10;TZCkvdPU0iLAF0jWkv++S0pWjDZIgaIXguTuzM7skpurQStyAB+kNQ2tFiUlYLhtpdk39PvL7afP&#10;lITITMuUNdDQIwR6tf34YdO7Gpa2s6oFT5DEhLp3De1idHVRBN6BZmFhHRgMCus1i3j0+6L1rEd2&#10;rYplWV4WvfWt85ZDCHh7MwbpNvMLATw+CBEgEtVQ1Bbz6vO6S2ux3bB675nrJJ9ksH9QoZk0WHSm&#10;umGRkZ9e/kGlJfc2WBEX3OrCCiE5ZA/opip/c/PcMQfZCzYnuLlN4f/R8m+Ha/PosQ29C3Vwjz65&#10;GITXRCjpfuBMsy9USobctuPcNhgi4Xh5ub5YV2vsLsdYtbpYLVNbi5Em0Tkf4h1YTdKmoUqa5IrV&#10;7HAf4ph6SknXyqQ1WCXbW6lUPvj97lp5cmBpjuXX1erLVOMsDSuOUMiDn7hffeVdPCoYizyBILJF&#10;/cssJj85mIswzsHEaqqiDGYnmEBBM7D8O3DKT9BR1Qwe+/pu1RmRK1sTZ7CWxvq3qsfhJFmM+TiI&#10;M99pu7PtMU88B/Bd5VlNfyA93PNzhr/+1O0vAAAA//8DAFBLAwQUAAYACAAAACEAzwF85d8AAAAI&#10;AQAADwAAAGRycy9kb3ducmV2LnhtbEyPzU7DMBCE70h9B2uRemsdt6iiaZyKn4KQ4NLApTcnXpKo&#10;8TqynTS8Pe4JjrOzmvkm20+mYyM631qSIJYJMKTK6pZqCV+fL4t7YD4o0qqzhBJ+0MM+n91kKtX2&#10;Qkcci1CzGEI+VRKaEPqUc181aJRf2h4pet/WGRWidDXXTl1iuOn4Kkk23KiWYkOjenxqsDoXg5Gg&#10;/VBuD9Xx8Hpyb+/F+mN8do+jlPPb6WEHLOAU/p7hih/RIY9MpR1Ie9ZJiEOChIUQK2BXOxGbO2Bl&#10;PG0F8Dzj/wfkvwAAAP//AwBQSwECLQAUAAYACAAAACEAtoM4kv4AAADhAQAAEwAAAAAAAAAAAAAA&#10;AAAAAAAAW0NvbnRlbnRfVHlwZXNdLnhtbFBLAQItABQABgAIAAAAIQA4/SH/1gAAAJQBAAALAAAA&#10;AAAAAAAAAAAAAC8BAABfcmVscy8ucmVsc1BLAQItABQABgAIAAAAIQA8+sVgygEAAPEDAAAOAAAA&#10;AAAAAAAAAAAAAC4CAABkcnMvZTJvRG9jLnhtbFBLAQItABQABgAIAAAAIQDPAXzl3wAAAAgBAAAP&#10;AAAAAAAAAAAAAAAAACQEAABkcnMvZG93bnJldi54bWxQSwUGAAAAAAQABADzAAAAMAUAAAAA&#10;" strokecolor="#00a339" strokeweight="2pt">
              <w10:wrap anchorx="margin"/>
            </v:line>
          </w:pict>
        </mc:Fallback>
      </mc:AlternateContent>
    </w:r>
    <w:r w:rsidR="005B3DCA" w:rsidRPr="005B3DCA">
      <w:rPr>
        <w:color w:val="011D3F"/>
        <w:sz w:val="20"/>
        <w:szCs w:val="20"/>
      </w:rPr>
      <w:t xml:space="preserve"> </w:t>
    </w:r>
    <w:r w:rsidR="00B60284" w:rsidRPr="00B60284">
      <w:rPr>
        <w:rFonts w:ascii="Montserrat" w:hAnsi="Montserrat"/>
        <w:color w:val="011D3F"/>
        <w:sz w:val="18"/>
        <w:szCs w:val="18"/>
      </w:rPr>
      <w:t>Le Carnet des Parties Prenantes Locales</w:t>
    </w:r>
    <w:r w:rsidR="00B60284" w:rsidRPr="00B60284">
      <w:rPr>
        <w:rFonts w:ascii="Montserrat" w:hAnsi="Montserrat" w:cs="VistaSansOT-Light"/>
        <w:caps/>
        <w:noProof/>
        <w:color w:val="011D3F"/>
        <w:sz w:val="18"/>
        <w:szCs w:val="18"/>
      </w:rPr>
      <w:t xml:space="preserve"> : </w:t>
    </w:r>
    <w:r w:rsidR="00B60284" w:rsidRPr="00B60284">
      <w:rPr>
        <w:rFonts w:ascii="Montserrat" w:hAnsi="Montserrat"/>
        <w:noProof/>
        <w:color w:val="011D3F"/>
        <w:sz w:val="18"/>
        <w:szCs w:val="18"/>
      </w:rPr>
      <w:t>Projet de constuction d’un parc d’énergies renouvelables</w:t>
    </w:r>
    <w:r w:rsidR="00B60284">
      <w:rPr>
        <w:rFonts w:ascii="Montserrat" w:hAnsi="Montserrat"/>
        <w:noProof/>
        <w:color w:val="011D3F"/>
        <w:sz w:val="18"/>
        <w:szCs w:val="18"/>
      </w:rPr>
      <w:t xml:space="preserve"> </w:t>
    </w:r>
    <w:r w:rsidR="00B60284" w:rsidRPr="00530ABD">
      <w:rPr>
        <w:rFonts w:ascii="Trebuchet MS" w:hAnsi="Trebuchet MS"/>
        <w:noProof/>
        <w:color w:val="011D3F"/>
        <w:sz w:val="20"/>
        <w:szCs w:val="20"/>
      </w:rPr>
      <w:t xml:space="preserve"> </w:t>
    </w:r>
    <w:r w:rsidR="00B60284">
      <w:rPr>
        <w:rFonts w:ascii="Trebuchet MS" w:hAnsi="Trebuchet MS"/>
        <w:noProof/>
        <w:color w:val="011D3F"/>
        <w:sz w:val="20"/>
        <w:szCs w:val="20"/>
      </w:rPr>
      <w:t xml:space="preserve">                   </w:t>
    </w:r>
    <w:r w:rsidR="00B60284" w:rsidRPr="00530ABD">
      <w:rPr>
        <w:rFonts w:ascii="Trebuchet MS" w:hAnsi="Trebuchet MS"/>
        <w:noProof/>
        <w:color w:val="011D3F"/>
        <w:sz w:val="20"/>
        <w:szCs w:val="20"/>
      </w:rPr>
      <w:t xml:space="preserve">  </w:t>
    </w:r>
    <w:r w:rsidR="00B60284">
      <w:rPr>
        <w:rFonts w:ascii="Trebuchet MS" w:hAnsi="Trebuchet MS"/>
        <w:noProof/>
        <w:color w:val="011D3F"/>
        <w:sz w:val="20"/>
        <w:szCs w:val="20"/>
      </w:rPr>
      <w:t>3</w:t>
    </w:r>
  </w:p>
  <w:p w14:paraId="5A86733F" w14:textId="3F50781B" w:rsidR="00131320" w:rsidRPr="00586049" w:rsidRDefault="00131320" w:rsidP="00131320">
    <w:pPr>
      <w:pStyle w:val="Pieddepage"/>
      <w:rPr>
        <w:noProof/>
        <w:color w:val="00A339"/>
        <w:sz w:val="20"/>
        <w:szCs w:val="20"/>
      </w:rPr>
    </w:pPr>
  </w:p>
  <w:p w14:paraId="7872AF84" w14:textId="49579911" w:rsidR="005E36F6" w:rsidRPr="00B95703" w:rsidRDefault="005E36F6" w:rsidP="00B95703">
    <w:pPr>
      <w:pStyle w:val="Pieddepage"/>
      <w:jc w:val="center"/>
      <w:rPr>
        <w:rFonts w:ascii="Calibri" w:hAnsi="Calibri" w:cs="VistaSansOT-Light"/>
        <w:color w:val="005996"/>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40653228"/>
  <w:bookmarkStart w:id="1" w:name="_Hlk140653229"/>
  <w:p w14:paraId="2230210B" w14:textId="623AAF72" w:rsidR="005E36F6" w:rsidRPr="00B60284" w:rsidRDefault="003816D8" w:rsidP="00131320">
    <w:pPr>
      <w:pStyle w:val="Pieddepage"/>
      <w:rPr>
        <w:rFonts w:ascii="Montserrat" w:hAnsi="Montserrat"/>
        <w:noProof/>
        <w:color w:val="011D3F"/>
        <w:sz w:val="18"/>
        <w:szCs w:val="18"/>
      </w:rPr>
    </w:pPr>
    <w:r w:rsidRPr="00B60284">
      <w:rPr>
        <w:rFonts w:ascii="Montserrat" w:hAnsi="Montserrat" w:cs="VistaSansOT-Light"/>
        <w:caps/>
        <w:noProof/>
        <w:color w:val="011D3F"/>
        <w:sz w:val="18"/>
        <w:szCs w:val="18"/>
      </w:rPr>
      <mc:AlternateContent>
        <mc:Choice Requires="wps">
          <w:drawing>
            <wp:anchor distT="0" distB="0" distL="114300" distR="114300" simplePos="0" relativeHeight="251691007" behindDoc="0" locked="0" layoutInCell="1" allowOverlap="1" wp14:anchorId="25DE61C6" wp14:editId="146DAAF8">
              <wp:simplePos x="0" y="0"/>
              <wp:positionH relativeFrom="margin">
                <wp:align>right</wp:align>
              </wp:positionH>
              <wp:positionV relativeFrom="paragraph">
                <wp:posOffset>-71317</wp:posOffset>
              </wp:positionV>
              <wp:extent cx="6454140" cy="13532"/>
              <wp:effectExtent l="0" t="0" r="22860" b="24765"/>
              <wp:wrapNone/>
              <wp:docPr id="13" name="Connecteur droit 13"/>
              <wp:cNvGraphicFramePr/>
              <a:graphic xmlns:a="http://schemas.openxmlformats.org/drawingml/2006/main">
                <a:graphicData uri="http://schemas.microsoft.com/office/word/2010/wordprocessingShape">
                  <wps:wsp>
                    <wps:cNvCnPr/>
                    <wps:spPr>
                      <a:xfrm flipV="1">
                        <a:off x="0" y="0"/>
                        <a:ext cx="6454140" cy="13532"/>
                      </a:xfrm>
                      <a:prstGeom prst="line">
                        <a:avLst/>
                      </a:prstGeom>
                      <a:ln>
                        <a:solidFill>
                          <a:srgbClr val="00A33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02C47" id="Connecteur droit 13" o:spid="_x0000_s1026" style="position:absolute;flip:y;z-index:2516910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7pt,-5.6pt" to="96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gygEAAPEDAAAOAAAAZHJzL2Uyb0RvYy54bWysU8tu2zAQvBfoPxC815JsJ2gFy0GRILkE&#10;TZCkvdPU0iLAF0jWkv++S0pWjDZIgaIXguTuzM7skpurQStyAB+kNQ2tFiUlYLhtpdk39PvL7afP&#10;lITITMuUNdDQIwR6tf34YdO7Gpa2s6oFT5DEhLp3De1idHVRBN6BZmFhHRgMCus1i3j0+6L1rEd2&#10;rYplWV4WvfWt85ZDCHh7MwbpNvMLATw+CBEgEtVQ1Bbz6vO6S2ux3bB675nrJJ9ksH9QoZk0WHSm&#10;umGRkZ9e/kGlJfc2WBEX3OrCCiE5ZA/opip/c/PcMQfZCzYnuLlN4f/R8m+Ha/PosQ29C3Vwjz65&#10;GITXRCjpfuBMsy9USobctuPcNhgi4Xh5ub5YV2vsLsdYtbpYLVNbi5Em0Tkf4h1YTdKmoUqa5IrV&#10;7HAf4ph6SknXyqQ1WCXbW6lUPvj97lp5cmBpjuXX1erLVOMsDSuOUMiDn7hffeVdPCoYizyBILJF&#10;/cssJj85mIswzsHEaqqiDGYnmEBBM7D8O3DKT9BR1Qwe+/pu1RmRK1sTZ7CWxvq3qsfhJFmM+TiI&#10;M99pu7PtMU88B/Bd5VlNfyA93PNzhr/+1O0vAAAA//8DAFBLAwQUAAYACAAAACEAzwF85d8AAAAI&#10;AQAADwAAAGRycy9kb3ducmV2LnhtbEyPzU7DMBCE70h9B2uRemsdt6iiaZyKn4KQ4NLApTcnXpKo&#10;8TqynTS8Pe4JjrOzmvkm20+mYyM631qSIJYJMKTK6pZqCV+fL4t7YD4o0qqzhBJ+0MM+n91kKtX2&#10;Qkcci1CzGEI+VRKaEPqUc181aJRf2h4pet/WGRWidDXXTl1iuOn4Kkk23KiWYkOjenxqsDoXg5Gg&#10;/VBuD9Xx8Hpyb+/F+mN8do+jlPPb6WEHLOAU/p7hih/RIY9MpR1Ie9ZJiEOChIUQK2BXOxGbO2Bl&#10;PG0F8Dzj/wfkvwAAAP//AwBQSwECLQAUAAYACAAAACEAtoM4kv4AAADhAQAAEwAAAAAAAAAAAAAA&#10;AAAAAAAAW0NvbnRlbnRfVHlwZXNdLnhtbFBLAQItABQABgAIAAAAIQA4/SH/1gAAAJQBAAALAAAA&#10;AAAAAAAAAAAAAC8BAABfcmVscy8ucmVsc1BLAQItABQABgAIAAAAIQA8+sVgygEAAPEDAAAOAAAA&#10;AAAAAAAAAAAAAC4CAABkcnMvZTJvRG9jLnhtbFBLAQItABQABgAIAAAAIQDPAXzl3wAAAAgBAAAP&#10;AAAAAAAAAAAAAAAAACQEAABkcnMvZG93bnJldi54bWxQSwUGAAAAAAQABADzAAAAMAUAAAAA&#10;" strokecolor="#00a339" strokeweight="2pt">
              <w10:wrap anchorx="margin"/>
            </v:line>
          </w:pict>
        </mc:Fallback>
      </mc:AlternateContent>
    </w:r>
    <w:r w:rsidRPr="00B60284">
      <w:rPr>
        <w:rFonts w:ascii="Montserrat" w:hAnsi="Montserrat"/>
        <w:color w:val="011D3F"/>
        <w:sz w:val="18"/>
        <w:szCs w:val="18"/>
      </w:rPr>
      <w:t xml:space="preserve">Le Carnet des Parties </w:t>
    </w:r>
    <w:r w:rsidR="006A7FCE" w:rsidRPr="00B60284">
      <w:rPr>
        <w:rFonts w:ascii="Montserrat" w:hAnsi="Montserrat"/>
        <w:color w:val="011D3F"/>
        <w:sz w:val="18"/>
        <w:szCs w:val="18"/>
      </w:rPr>
      <w:t>P</w:t>
    </w:r>
    <w:r w:rsidRPr="00B60284">
      <w:rPr>
        <w:rFonts w:ascii="Montserrat" w:hAnsi="Montserrat"/>
        <w:color w:val="011D3F"/>
        <w:sz w:val="18"/>
        <w:szCs w:val="18"/>
      </w:rPr>
      <w:t xml:space="preserve">renantes </w:t>
    </w:r>
    <w:r w:rsidR="005B3DCA" w:rsidRPr="00B60284">
      <w:rPr>
        <w:rFonts w:ascii="Montserrat" w:hAnsi="Montserrat"/>
        <w:color w:val="011D3F"/>
        <w:sz w:val="18"/>
        <w:szCs w:val="18"/>
      </w:rPr>
      <w:t>Locales</w:t>
    </w:r>
    <w:r w:rsidR="005B3DCA" w:rsidRPr="00B60284">
      <w:rPr>
        <w:rFonts w:ascii="Montserrat" w:hAnsi="Montserrat" w:cs="VistaSansOT-Light"/>
        <w:caps/>
        <w:noProof/>
        <w:color w:val="011D3F"/>
        <w:sz w:val="18"/>
        <w:szCs w:val="18"/>
      </w:rPr>
      <w:t xml:space="preserve"> :</w:t>
    </w:r>
    <w:r w:rsidRPr="00B60284">
      <w:rPr>
        <w:rFonts w:ascii="Montserrat" w:hAnsi="Montserrat" w:cs="VistaSansOT-Light"/>
        <w:caps/>
        <w:noProof/>
        <w:color w:val="011D3F"/>
        <w:sz w:val="18"/>
        <w:szCs w:val="18"/>
      </w:rPr>
      <w:t xml:space="preserve"> </w:t>
    </w:r>
    <w:r w:rsidR="00131320" w:rsidRPr="00B60284">
      <w:rPr>
        <w:rFonts w:ascii="Montserrat" w:hAnsi="Montserrat"/>
        <w:noProof/>
        <w:color w:val="011D3F"/>
        <w:sz w:val="18"/>
        <w:szCs w:val="18"/>
      </w:rPr>
      <w:t>Projet de constuction d’un</w:t>
    </w:r>
    <w:r w:rsidRPr="00B60284">
      <w:rPr>
        <w:rFonts w:ascii="Montserrat" w:hAnsi="Montserrat"/>
        <w:noProof/>
        <w:color w:val="011D3F"/>
        <w:sz w:val="18"/>
        <w:szCs w:val="18"/>
      </w:rPr>
      <w:t xml:space="preserve"> parc</w:t>
    </w:r>
    <w:r w:rsidR="005B3DCA" w:rsidRPr="00B60284">
      <w:rPr>
        <w:rFonts w:ascii="Montserrat" w:hAnsi="Montserrat"/>
        <w:noProof/>
        <w:color w:val="011D3F"/>
        <w:sz w:val="18"/>
        <w:szCs w:val="18"/>
      </w:rPr>
      <w:t xml:space="preserve"> d’énergies renouvelables</w:t>
    </w:r>
    <w:r w:rsidR="009648CF" w:rsidRPr="00B60284">
      <w:rPr>
        <w:rFonts w:ascii="Montserrat" w:hAnsi="Montserrat"/>
        <w:noProof/>
        <w:color w:val="011D3F"/>
        <w:sz w:val="18"/>
        <w:szCs w:val="18"/>
      </w:rPr>
      <w:tab/>
    </w:r>
    <w:r w:rsidR="009648CF" w:rsidRPr="00B60284">
      <w:rPr>
        <w:rFonts w:ascii="Montserrat" w:hAnsi="Montserrat"/>
        <w:noProof/>
        <w:color w:val="011D3F"/>
        <w:sz w:val="18"/>
        <w:szCs w:val="18"/>
      </w:rPr>
      <w:tab/>
      <w:t xml:space="preserve">   </w:t>
    </w:r>
    <w:bookmarkEnd w:id="0"/>
    <w:bookmarkEnd w:id="1"/>
    <w:r w:rsidR="00B60284">
      <w:rPr>
        <w:rFonts w:ascii="Montserrat" w:hAnsi="Montserrat"/>
        <w:noProof/>
        <w:color w:val="011D3F"/>
        <w:sz w:val="18"/>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193F" w14:textId="6CDCFE9D" w:rsidR="00131320" w:rsidRPr="00A41AB4" w:rsidRDefault="009648CF" w:rsidP="00131320">
    <w:pPr>
      <w:pStyle w:val="Pieddepage"/>
      <w:rPr>
        <w:noProof/>
        <w:color w:val="011D3F"/>
        <w:sz w:val="20"/>
        <w:szCs w:val="20"/>
      </w:rPr>
    </w:pPr>
    <w:r w:rsidRPr="00A41AB4">
      <w:rPr>
        <w:rFonts w:ascii="VistaSansOT-Light" w:hAnsi="VistaSansOT-Light" w:cs="VistaSansOT-Light"/>
        <w:caps/>
        <w:noProof/>
        <w:color w:val="011D3F"/>
        <w:sz w:val="20"/>
        <w:szCs w:val="20"/>
      </w:rPr>
      <mc:AlternateContent>
        <mc:Choice Requires="wps">
          <w:drawing>
            <wp:anchor distT="0" distB="0" distL="114300" distR="114300" simplePos="0" relativeHeight="251705343" behindDoc="0" locked="0" layoutInCell="1" allowOverlap="1" wp14:anchorId="7323D134" wp14:editId="0F1A5288">
              <wp:simplePos x="0" y="0"/>
              <wp:positionH relativeFrom="margin">
                <wp:align>right</wp:align>
              </wp:positionH>
              <wp:positionV relativeFrom="paragraph">
                <wp:posOffset>-71317</wp:posOffset>
              </wp:positionV>
              <wp:extent cx="6454140" cy="13532"/>
              <wp:effectExtent l="0" t="0" r="22860" b="24765"/>
              <wp:wrapNone/>
              <wp:docPr id="18" name="Connecteur droit 18"/>
              <wp:cNvGraphicFramePr/>
              <a:graphic xmlns:a="http://schemas.openxmlformats.org/drawingml/2006/main">
                <a:graphicData uri="http://schemas.microsoft.com/office/word/2010/wordprocessingShape">
                  <wps:wsp>
                    <wps:cNvCnPr/>
                    <wps:spPr>
                      <a:xfrm flipV="1">
                        <a:off x="0" y="0"/>
                        <a:ext cx="6454140" cy="13532"/>
                      </a:xfrm>
                      <a:prstGeom prst="line">
                        <a:avLst/>
                      </a:prstGeom>
                      <a:ln>
                        <a:solidFill>
                          <a:srgbClr val="00A33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797BD" id="Connecteur droit 18" o:spid="_x0000_s1026" style="position:absolute;flip:y;z-index:2517053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7pt,-5.6pt" to="96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gygEAAPEDAAAOAAAAZHJzL2Uyb0RvYy54bWysU8tu2zAQvBfoPxC815JsJ2gFy0GRILkE&#10;TZCkvdPU0iLAF0jWkv++S0pWjDZIgaIXguTuzM7skpurQStyAB+kNQ2tFiUlYLhtpdk39PvL7afP&#10;lITITMuUNdDQIwR6tf34YdO7Gpa2s6oFT5DEhLp3De1idHVRBN6BZmFhHRgMCus1i3j0+6L1rEd2&#10;rYplWV4WvfWt85ZDCHh7MwbpNvMLATw+CBEgEtVQ1Bbz6vO6S2ux3bB675nrJJ9ksH9QoZk0WHSm&#10;umGRkZ9e/kGlJfc2WBEX3OrCCiE5ZA/opip/c/PcMQfZCzYnuLlN4f/R8m+Ha/PosQ29C3Vwjz65&#10;GITXRCjpfuBMsy9USobctuPcNhgi4Xh5ub5YV2vsLsdYtbpYLVNbi5Em0Tkf4h1YTdKmoUqa5IrV&#10;7HAf4ph6SknXyqQ1WCXbW6lUPvj97lp5cmBpjuXX1erLVOMsDSuOUMiDn7hffeVdPCoYizyBILJF&#10;/cssJj85mIswzsHEaqqiDGYnmEBBM7D8O3DKT9BR1Qwe+/pu1RmRK1sTZ7CWxvq3qsfhJFmM+TiI&#10;M99pu7PtMU88B/Bd5VlNfyA93PNzhr/+1O0vAAAA//8DAFBLAwQUAAYACAAAACEAzwF85d8AAAAI&#10;AQAADwAAAGRycy9kb3ducmV2LnhtbEyPzU7DMBCE70h9B2uRemsdt6iiaZyKn4KQ4NLApTcnXpKo&#10;8TqynTS8Pe4JjrOzmvkm20+mYyM631qSIJYJMKTK6pZqCV+fL4t7YD4o0qqzhBJ+0MM+n91kKtX2&#10;Qkcci1CzGEI+VRKaEPqUc181aJRf2h4pet/WGRWidDXXTl1iuOn4Kkk23KiWYkOjenxqsDoXg5Gg&#10;/VBuD9Xx8Hpyb+/F+mN8do+jlPPb6WEHLOAU/p7hih/RIY9MpR1Ie9ZJiEOChIUQK2BXOxGbO2Bl&#10;PG0F8Dzj/wfkvwAAAP//AwBQSwECLQAUAAYACAAAACEAtoM4kv4AAADhAQAAEwAAAAAAAAAAAAAA&#10;AAAAAAAAW0NvbnRlbnRfVHlwZXNdLnhtbFBLAQItABQABgAIAAAAIQA4/SH/1gAAAJQBAAALAAAA&#10;AAAAAAAAAAAAAC8BAABfcmVscy8ucmVsc1BLAQItABQABgAIAAAAIQA8+sVgygEAAPEDAAAOAAAA&#10;AAAAAAAAAAAAAC4CAABkcnMvZTJvRG9jLnhtbFBLAQItABQABgAIAAAAIQDPAXzl3wAAAAgBAAAP&#10;AAAAAAAAAAAAAAAAACQEAABkcnMvZG93bnJldi54bWxQSwUGAAAAAAQABADzAAAAMAUAAAAA&#10;" strokecolor="#00a339" strokeweight="2pt">
              <w10:wrap anchorx="margin"/>
            </v:line>
          </w:pict>
        </mc:Fallback>
      </mc:AlternateContent>
    </w:r>
    <w:r w:rsidR="00B60284" w:rsidRPr="00B60284">
      <w:rPr>
        <w:rFonts w:ascii="Montserrat" w:hAnsi="Montserrat"/>
        <w:color w:val="011D3F"/>
        <w:sz w:val="18"/>
        <w:szCs w:val="18"/>
      </w:rPr>
      <w:t xml:space="preserve"> </w:t>
    </w:r>
    <w:r w:rsidR="00B60284" w:rsidRPr="00B60284">
      <w:rPr>
        <w:rFonts w:ascii="Montserrat" w:hAnsi="Montserrat"/>
        <w:color w:val="011D3F"/>
        <w:sz w:val="18"/>
        <w:szCs w:val="18"/>
      </w:rPr>
      <w:t>Le Carnet des Parties Prenantes Locales</w:t>
    </w:r>
    <w:r w:rsidR="00B60284" w:rsidRPr="00B60284">
      <w:rPr>
        <w:rFonts w:ascii="Montserrat" w:hAnsi="Montserrat" w:cs="VistaSansOT-Light"/>
        <w:caps/>
        <w:noProof/>
        <w:color w:val="011D3F"/>
        <w:sz w:val="18"/>
        <w:szCs w:val="18"/>
      </w:rPr>
      <w:t xml:space="preserve"> : </w:t>
    </w:r>
    <w:r w:rsidR="00B60284" w:rsidRPr="00B60284">
      <w:rPr>
        <w:rFonts w:ascii="Montserrat" w:hAnsi="Montserrat"/>
        <w:noProof/>
        <w:color w:val="011D3F"/>
        <w:sz w:val="18"/>
        <w:szCs w:val="18"/>
      </w:rPr>
      <w:t>Projet de constuction d’un parc d’énergies renouvelables</w:t>
    </w:r>
    <w:r w:rsidRPr="00A41AB4">
      <w:rPr>
        <w:noProof/>
        <w:color w:val="011D3F"/>
        <w:sz w:val="20"/>
        <w:szCs w:val="20"/>
      </w:rPr>
      <w:tab/>
    </w:r>
    <w:r w:rsidRPr="00A41AB4">
      <w:rPr>
        <w:noProof/>
        <w:color w:val="011D3F"/>
        <w:sz w:val="20"/>
        <w:szCs w:val="20"/>
      </w:rPr>
      <w:tab/>
    </w:r>
    <w:r w:rsidRPr="00A41AB4">
      <w:rPr>
        <w:rFonts w:ascii="Trebuchet MS" w:hAnsi="Trebuchet MS"/>
        <w:noProof/>
        <w:color w:val="011D3F"/>
        <w:sz w:val="20"/>
        <w:szCs w:val="20"/>
      </w:rPr>
      <w:t xml:space="preserve">   2</w:t>
    </w:r>
  </w:p>
  <w:p w14:paraId="004B6568" w14:textId="5C2704AE" w:rsidR="005E36F6" w:rsidRPr="001F7827" w:rsidRDefault="005E36F6" w:rsidP="00035E05">
    <w:pPr>
      <w:pStyle w:val="Pieddepage"/>
      <w:rPr>
        <w:rFonts w:ascii="Calibri" w:hAnsi="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8AAE" w14:textId="77777777" w:rsidR="003C7EA1" w:rsidRPr="00170316" w:rsidRDefault="003C7EA1" w:rsidP="00131320">
    <w:pPr>
      <w:pStyle w:val="Pieddepage"/>
      <w:rPr>
        <w:noProof/>
        <w:color w:val="0F4B84"/>
        <w:sz w:val="20"/>
        <w:szCs w:val="20"/>
      </w:rPr>
    </w:pPr>
    <w:r w:rsidRPr="00170316">
      <w:rPr>
        <w:rFonts w:ascii="VistaSansOT-Light" w:hAnsi="VistaSansOT-Light" w:cs="VistaSansOT-Light"/>
        <w:caps/>
        <w:noProof/>
        <w:color w:val="575756"/>
        <w:sz w:val="14"/>
        <w:szCs w:val="14"/>
      </w:rPr>
      <mc:AlternateContent>
        <mc:Choice Requires="wps">
          <w:drawing>
            <wp:anchor distT="0" distB="0" distL="114300" distR="114300" simplePos="0" relativeHeight="251698175" behindDoc="0" locked="0" layoutInCell="1" allowOverlap="1" wp14:anchorId="7947703B" wp14:editId="44A97B93">
              <wp:simplePos x="0" y="0"/>
              <wp:positionH relativeFrom="column">
                <wp:posOffset>60325</wp:posOffset>
              </wp:positionH>
              <wp:positionV relativeFrom="paragraph">
                <wp:posOffset>-52852</wp:posOffset>
              </wp:positionV>
              <wp:extent cx="6299200" cy="13335"/>
              <wp:effectExtent l="0" t="0" r="25400" b="37465"/>
              <wp:wrapNone/>
              <wp:docPr id="5" name="Connecteur droit 5"/>
              <wp:cNvGraphicFramePr/>
              <a:graphic xmlns:a="http://schemas.openxmlformats.org/drawingml/2006/main">
                <a:graphicData uri="http://schemas.microsoft.com/office/word/2010/wordprocessingShape">
                  <wps:wsp>
                    <wps:cNvCnPr/>
                    <wps:spPr>
                      <a:xfrm flipV="1">
                        <a:off x="0" y="0"/>
                        <a:ext cx="6299200" cy="13335"/>
                      </a:xfrm>
                      <a:prstGeom prst="line">
                        <a:avLst/>
                      </a:prstGeom>
                      <a:ln>
                        <a:solidFill>
                          <a:srgbClr val="29548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AAE1A15">
            <v:line id="Connecteur droit 5" style="position:absolute;flip:y;z-index:25169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95485" strokeweight="2pt" from="4.75pt,-4.15pt" to="500.75pt,-3.1pt" w14:anchorId="1158FB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vk5AEAAB4EAAAOAAAAZHJzL2Uyb0RvYy54bWysU8uKGzEQvAfyD0L3eOxxvKwHj/fgZXMJ&#10;icnrLmtaHoFetLR+/H1aGntikpCFJRchqbuqu0qt1cPJGnYAjNq7ls8mU87ASd9pt2/5929P7+45&#10;i0m4ThjvoOVniPxh/fbN6hgaqH3vTQfIiMTF5hha3qcUmqqKsgcr4sQHcBRUHq1IdMR91aE4Ers1&#10;VT2d3lVHj11ALyFGun0cgnxd+JUCmT4rFSEx03LqLZUVy7rLa7VeiWaPIvRaXtoQr+jCCu2o6Ej1&#10;KJJgz6j/oLJaoo9epYn0tvJKaQlFA6mZTX9T87UXAYoWMieG0ab4/2jlp8MWme5avuDMCUtPtPHO&#10;kW/wjKxDrxNbZJeOITaUvHFbvJxi2GKWfFJomTI6/KABKCaQLHYqHp9Hj+GUmKTLu3q5pIfjTFJs&#10;Np/PC3s10GS6gDF9AG9Z3rTcaJctEI04fIyJSlPqNSVfG5fX6I3unrQx5YD73cYgOwh69Hq5eH9/&#10;rXGTRjQDFMqUXLizykFX2aWzgaHIF1DkEvVfl2bKfMJYREgJLs2yT4WXsjNMUUMjcPoy8JKfoUNX&#10;I3jw9Z9VR0Sp7F0awVY7j3+rnk7XltWQT+3f6M7bne/O5cVLgIawKLx8mDzlt+cC//Wt1z8BAAD/&#10;/wMAUEsDBBQABgAIAAAAIQAbPklc3QAAAAgBAAAPAAAAZHJzL2Rvd25yZXYueG1sTI/NbsIwEITv&#10;lfoO1lbqDWxAIBLioArUQ49QqrY3k2x+RLyOYkPct+9yao87M5r9JttG24kbDr51pGE2VSCQCle2&#10;VGs4vb9O1iB8MFSazhFq+EEP2/zxITNp6UY64O0YasEl5FOjoQmhT6X0RYPW+Knrkdir3GBN4HOo&#10;ZTmYkcttJ+dKraQ1LfGHxvS4a7C4HK9WQ/EZl7H6SvaHfZXsvhfKfYxvTuvnp/iyAREwhr8w3PEZ&#10;HXJmOrsrlV50GpIlBzVM1gsQd1upGStnVlZzkHkm/w/IfwEAAP//AwBQSwECLQAUAAYACAAAACEA&#10;toM4kv4AAADhAQAAEwAAAAAAAAAAAAAAAAAAAAAAW0NvbnRlbnRfVHlwZXNdLnhtbFBLAQItABQA&#10;BgAIAAAAIQA4/SH/1gAAAJQBAAALAAAAAAAAAAAAAAAAAC8BAABfcmVscy8ucmVsc1BLAQItABQA&#10;BgAIAAAAIQDvs5vk5AEAAB4EAAAOAAAAAAAAAAAAAAAAAC4CAABkcnMvZTJvRG9jLnhtbFBLAQIt&#10;ABQABgAIAAAAIQAbPklc3QAAAAgBAAAPAAAAAAAAAAAAAAAAAD4EAABkcnMvZG93bnJldi54bWxQ&#10;SwUGAAAAAAQABADzAAAASAUAAAAA&#10;"/>
          </w:pict>
        </mc:Fallback>
      </mc:AlternateContent>
    </w:r>
    <w:r w:rsidRPr="00170316">
      <w:rPr>
        <w:noProof/>
        <w:color w:val="0F4B84"/>
        <w:sz w:val="20"/>
        <w:szCs w:val="20"/>
      </w:rPr>
      <w:t xml:space="preserve">Projet de constuction d’une installation d’entreposage </w:t>
    </w:r>
    <w:r>
      <w:rPr>
        <w:noProof/>
        <w:color w:val="0F4B84"/>
        <w:sz w:val="20"/>
        <w:szCs w:val="20"/>
      </w:rPr>
      <w:t xml:space="preserve">sous eau </w:t>
    </w:r>
    <w:r w:rsidRPr="00170316">
      <w:rPr>
        <w:noProof/>
        <w:color w:val="0F4B84"/>
        <w:sz w:val="20"/>
        <w:szCs w:val="20"/>
      </w:rPr>
      <w:t>de combustibles usés à La Hague</w:t>
    </w:r>
  </w:p>
  <w:p w14:paraId="6D9513D8" w14:textId="77777777" w:rsidR="003C7EA1" w:rsidRPr="00131320" w:rsidRDefault="003C7EA1" w:rsidP="00131320">
    <w:pPr>
      <w:pStyle w:val="Pieddepage"/>
      <w:rPr>
        <w:color w:val="0F4B84"/>
        <w:sz w:val="20"/>
        <w:szCs w:val="20"/>
      </w:rPr>
    </w:pPr>
    <w:r w:rsidRPr="00170316">
      <w:rPr>
        <w:noProof/>
        <w:color w:val="0F4B84"/>
        <w:sz w:val="20"/>
        <w:szCs w:val="20"/>
      </w:rPr>
      <w:t>Concertation du 22 novembre au 18 février 2022</w:t>
    </w:r>
    <w:r>
      <w:rPr>
        <w:noProof/>
        <w:color w:val="0F4B84"/>
        <w:sz w:val="20"/>
        <w:szCs w:val="20"/>
      </w:rPr>
      <w:tab/>
    </w:r>
    <w:r>
      <w:rPr>
        <w:noProof/>
        <w:color w:val="0F4B84"/>
        <w:sz w:val="20"/>
        <w:szCs w:val="20"/>
      </w:rPr>
      <w:tab/>
    </w:r>
    <w:r>
      <w:rPr>
        <w:noProof/>
        <w:color w:val="0F4B84"/>
        <w:sz w:val="20"/>
        <w:szCs w:val="20"/>
      </w:rPr>
      <w:tab/>
      <w:t>3</w:t>
    </w:r>
  </w:p>
  <w:p w14:paraId="0B272F1F" w14:textId="77777777" w:rsidR="003C7EA1" w:rsidRPr="00B95703" w:rsidRDefault="003C7EA1" w:rsidP="00B95703">
    <w:pPr>
      <w:pStyle w:val="Pieddepage"/>
      <w:jc w:val="center"/>
      <w:rPr>
        <w:rFonts w:ascii="Calibri" w:hAnsi="Calibri" w:cs="VistaSansOT-Light"/>
        <w:color w:val="005996"/>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AFE1" w14:textId="1B72CF88" w:rsidR="009648CF" w:rsidRPr="00530ABD" w:rsidRDefault="009648CF" w:rsidP="009648CF">
    <w:pPr>
      <w:pStyle w:val="Pieddepage"/>
      <w:rPr>
        <w:rFonts w:ascii="Trebuchet MS" w:hAnsi="Trebuchet MS"/>
        <w:noProof/>
        <w:color w:val="011D3F"/>
        <w:sz w:val="20"/>
        <w:szCs w:val="20"/>
      </w:rPr>
    </w:pPr>
    <w:r w:rsidRPr="00530ABD">
      <w:rPr>
        <w:rFonts w:ascii="VistaSansOT-Light" w:hAnsi="VistaSansOT-Light" w:cs="VistaSansOT-Light"/>
        <w:caps/>
        <w:noProof/>
        <w:color w:val="011D3F"/>
        <w:sz w:val="20"/>
        <w:szCs w:val="20"/>
      </w:rPr>
      <mc:AlternateContent>
        <mc:Choice Requires="wps">
          <w:drawing>
            <wp:anchor distT="0" distB="0" distL="114300" distR="114300" simplePos="0" relativeHeight="251709439" behindDoc="0" locked="0" layoutInCell="1" allowOverlap="1" wp14:anchorId="1E28F995" wp14:editId="32AFD82F">
              <wp:simplePos x="0" y="0"/>
              <wp:positionH relativeFrom="margin">
                <wp:align>left</wp:align>
              </wp:positionH>
              <wp:positionV relativeFrom="paragraph">
                <wp:posOffset>-66252</wp:posOffset>
              </wp:positionV>
              <wp:extent cx="6454140" cy="13532"/>
              <wp:effectExtent l="0" t="0" r="22860" b="24765"/>
              <wp:wrapNone/>
              <wp:docPr id="21" name="Connecteur droit 21"/>
              <wp:cNvGraphicFramePr/>
              <a:graphic xmlns:a="http://schemas.openxmlformats.org/drawingml/2006/main">
                <a:graphicData uri="http://schemas.microsoft.com/office/word/2010/wordprocessingShape">
                  <wps:wsp>
                    <wps:cNvCnPr/>
                    <wps:spPr>
                      <a:xfrm flipV="1">
                        <a:off x="0" y="0"/>
                        <a:ext cx="6454140" cy="13532"/>
                      </a:xfrm>
                      <a:prstGeom prst="line">
                        <a:avLst/>
                      </a:prstGeom>
                      <a:ln>
                        <a:solidFill>
                          <a:srgbClr val="00A33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3D6B2" id="Connecteur droit 21" o:spid="_x0000_s1026" style="position:absolute;flip:y;z-index:2517094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2pt" to="508.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gygEAAPEDAAAOAAAAZHJzL2Uyb0RvYy54bWysU8tu2zAQvBfoPxC815JsJ2gFy0GRILkE&#10;TZCkvdPU0iLAF0jWkv++S0pWjDZIgaIXguTuzM7skpurQStyAB+kNQ2tFiUlYLhtpdk39PvL7afP&#10;lITITMuUNdDQIwR6tf34YdO7Gpa2s6oFT5DEhLp3De1idHVRBN6BZmFhHRgMCus1i3j0+6L1rEd2&#10;rYplWV4WvfWt85ZDCHh7MwbpNvMLATw+CBEgEtVQ1Bbz6vO6S2ux3bB675nrJJ9ksH9QoZk0WHSm&#10;umGRkZ9e/kGlJfc2WBEX3OrCCiE5ZA/opip/c/PcMQfZCzYnuLlN4f/R8m+Ha/PosQ29C3Vwjz65&#10;GITXRCjpfuBMsy9USobctuPcNhgi4Xh5ub5YV2vsLsdYtbpYLVNbi5Em0Tkf4h1YTdKmoUqa5IrV&#10;7HAf4ph6SknXyqQ1WCXbW6lUPvj97lp5cmBpjuXX1erLVOMsDSuOUMiDn7hffeVdPCoYizyBILJF&#10;/cssJj85mIswzsHEaqqiDGYnmEBBM7D8O3DKT9BR1Qwe+/pu1RmRK1sTZ7CWxvq3qsfhJFmM+TiI&#10;M99pu7PtMU88B/Bd5VlNfyA93PNzhr/+1O0vAAAA//8DAFBLAwQUAAYACAAAACEAWr/lzd4AAAAI&#10;AQAADwAAAGRycy9kb3ducmV2LnhtbEyPzU7DMBCE70i8g7VI3FonFFUljVPxUxASXBq49ObESxIR&#10;ryPbScPbsz3BbXdnNPtNvpttLyb0oXOkIF0mIJBqZzpqFHx+PC82IELUZHTvCBX8YIBdcXmR68y4&#10;Ex1wKmMjOIRCphW0MQ6ZlKFu0eqwdAMSa1/OWx159Y00Xp843PbyJknW0uqO+EOrB3xssf4uR6vA&#10;hLG629eH/cvRv76Vq/fpyT9MSl1fzfdbEBHn+GeGMz6jQ8FMlRvJBNEr4CJRwSJNbkGc5SRd81Tx&#10;abMCWeTyf4HiFwAA//8DAFBLAQItABQABgAIAAAAIQC2gziS/gAAAOEBAAATAAAAAAAAAAAAAAAA&#10;AAAAAABbQ29udGVudF9UeXBlc10ueG1sUEsBAi0AFAAGAAgAAAAhADj9If/WAAAAlAEAAAsAAAAA&#10;AAAAAAAAAAAALwEAAF9yZWxzLy5yZWxzUEsBAi0AFAAGAAgAAAAhADz6xWDKAQAA8QMAAA4AAAAA&#10;AAAAAAAAAAAALgIAAGRycy9lMm9Eb2MueG1sUEsBAi0AFAAGAAgAAAAhAFq/5c3eAAAACAEAAA8A&#10;AAAAAAAAAAAAAAAAJAQAAGRycy9kb3ducmV2LnhtbFBLBQYAAAAABAAEAPMAAAAvBQAAAAA=&#10;" strokecolor="#00a339" strokeweight="2pt">
              <w10:wrap anchorx="margin"/>
            </v:line>
          </w:pict>
        </mc:Fallback>
      </mc:AlternateContent>
    </w:r>
    <w:r w:rsidR="00B60284" w:rsidRPr="00B60284">
      <w:rPr>
        <w:rFonts w:ascii="Montserrat" w:hAnsi="Montserrat"/>
        <w:color w:val="011D3F"/>
        <w:sz w:val="18"/>
        <w:szCs w:val="18"/>
      </w:rPr>
      <w:t xml:space="preserve"> </w:t>
    </w:r>
    <w:r w:rsidR="00B60284" w:rsidRPr="00B60284">
      <w:rPr>
        <w:rFonts w:ascii="Montserrat" w:hAnsi="Montserrat"/>
        <w:color w:val="011D3F"/>
        <w:sz w:val="18"/>
        <w:szCs w:val="18"/>
      </w:rPr>
      <w:t>Le Carnet des Parties Prenantes Locales</w:t>
    </w:r>
    <w:r w:rsidR="00B60284" w:rsidRPr="00B60284">
      <w:rPr>
        <w:rFonts w:ascii="Montserrat" w:hAnsi="Montserrat" w:cs="VistaSansOT-Light"/>
        <w:caps/>
        <w:noProof/>
        <w:color w:val="011D3F"/>
        <w:sz w:val="18"/>
        <w:szCs w:val="18"/>
      </w:rPr>
      <w:t xml:space="preserve"> : </w:t>
    </w:r>
    <w:r w:rsidR="00B60284" w:rsidRPr="00B60284">
      <w:rPr>
        <w:rFonts w:ascii="Montserrat" w:hAnsi="Montserrat"/>
        <w:noProof/>
        <w:color w:val="011D3F"/>
        <w:sz w:val="18"/>
        <w:szCs w:val="18"/>
      </w:rPr>
      <w:t>Projet de constuction d’un parc d’énergies renouvelables</w:t>
    </w:r>
    <w:r w:rsidRPr="00530ABD">
      <w:rPr>
        <w:noProof/>
        <w:color w:val="011D3F"/>
        <w:sz w:val="20"/>
        <w:szCs w:val="20"/>
      </w:rPr>
      <w:tab/>
    </w:r>
    <w:r w:rsidRPr="00530ABD">
      <w:rPr>
        <w:noProof/>
        <w:color w:val="011D3F"/>
        <w:sz w:val="20"/>
        <w:szCs w:val="20"/>
      </w:rPr>
      <w:tab/>
    </w:r>
    <w:r w:rsidRPr="00530ABD">
      <w:rPr>
        <w:rFonts w:ascii="Trebuchet MS" w:hAnsi="Trebuchet MS"/>
        <w:noProof/>
        <w:color w:val="011D3F"/>
        <w:sz w:val="20"/>
        <w:szCs w:val="20"/>
      </w:rPr>
      <w:t xml:space="preserve">   4</w:t>
    </w:r>
  </w:p>
  <w:p w14:paraId="0DD8A5ED" w14:textId="77777777" w:rsidR="009648CF" w:rsidRPr="003816D8" w:rsidRDefault="009648CF" w:rsidP="009648CF">
    <w:pPr>
      <w:pStyle w:val="Pieddepage"/>
      <w:rPr>
        <w:noProof/>
        <w:color w:val="BEAA46"/>
        <w:sz w:val="20"/>
        <w:szCs w:val="20"/>
      </w:rPr>
    </w:pPr>
  </w:p>
  <w:p w14:paraId="690F1675" w14:textId="77777777" w:rsidR="005E36F6" w:rsidRPr="0066262C" w:rsidRDefault="005E36F6" w:rsidP="00B45721">
    <w:pPr>
      <w:pStyle w:val="calibri"/>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F059E" w14:textId="77777777" w:rsidR="00912E73" w:rsidRDefault="00912E73" w:rsidP="00232DB1">
      <w:r>
        <w:separator/>
      </w:r>
    </w:p>
    <w:p w14:paraId="57573E16" w14:textId="77777777" w:rsidR="00912E73" w:rsidRDefault="00912E73"/>
    <w:p w14:paraId="48F5BAF7" w14:textId="77777777" w:rsidR="00912E73" w:rsidRDefault="00912E73"/>
  </w:footnote>
  <w:footnote w:type="continuationSeparator" w:id="0">
    <w:p w14:paraId="5F0F4606" w14:textId="77777777" w:rsidR="00912E73" w:rsidRDefault="00912E73" w:rsidP="00232DB1">
      <w:r>
        <w:continuationSeparator/>
      </w:r>
    </w:p>
    <w:p w14:paraId="67FE47B8" w14:textId="77777777" w:rsidR="00912E73" w:rsidRDefault="00912E73"/>
    <w:p w14:paraId="21123B22" w14:textId="77777777" w:rsidR="00912E73" w:rsidRDefault="00912E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EC29" w14:textId="4400C211" w:rsidR="005E36F6" w:rsidRPr="00131320" w:rsidRDefault="00743733" w:rsidP="00131320">
    <w:pPr>
      <w:pStyle w:val="En-tte"/>
    </w:pPr>
    <w:r>
      <w:rPr>
        <w:noProof/>
      </w:rPr>
      <mc:AlternateContent>
        <mc:Choice Requires="wps">
          <w:drawing>
            <wp:anchor distT="0" distB="0" distL="114300" distR="114300" simplePos="0" relativeHeight="251701247" behindDoc="0" locked="0" layoutInCell="1" allowOverlap="1" wp14:anchorId="5311574A" wp14:editId="131134FB">
              <wp:simplePos x="0" y="0"/>
              <wp:positionH relativeFrom="margin">
                <wp:posOffset>2294255</wp:posOffset>
              </wp:positionH>
              <wp:positionV relativeFrom="paragraph">
                <wp:posOffset>1085850</wp:posOffset>
              </wp:positionV>
              <wp:extent cx="3990975" cy="5905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990975" cy="590550"/>
                      </a:xfrm>
                      <a:prstGeom prst="rect">
                        <a:avLst/>
                      </a:prstGeom>
                      <a:noFill/>
                      <a:ln w="6350">
                        <a:noFill/>
                      </a:ln>
                    </wps:spPr>
                    <wps:txbx>
                      <w:txbxContent>
                        <w:p w14:paraId="4416A152" w14:textId="34D0A96E" w:rsidR="003816D8" w:rsidRPr="002C6CDE" w:rsidRDefault="003816D8" w:rsidP="003816D8">
                          <w:pPr>
                            <w:pStyle w:val="Pieddepage"/>
                            <w:rPr>
                              <w:rFonts w:ascii="Northlane One" w:hAnsi="Northlane One"/>
                              <w:noProof/>
                              <w:color w:val="FFFFFF" w:themeColor="background1"/>
                              <w:sz w:val="32"/>
                              <w:szCs w:val="32"/>
                            </w:rPr>
                          </w:pPr>
                          <w:r w:rsidRPr="002C6CDE">
                            <w:rPr>
                              <w:rFonts w:ascii="Northlane One" w:hAnsi="Northlane One"/>
                              <w:color w:val="FFFFFF" w:themeColor="background1"/>
                              <w:sz w:val="32"/>
                              <w:szCs w:val="32"/>
                            </w:rPr>
                            <w:t xml:space="preserve">Le </w:t>
                          </w:r>
                          <w:proofErr w:type="spellStart"/>
                          <w:r w:rsidRPr="002C6CDE">
                            <w:rPr>
                              <w:rFonts w:ascii="Northlane One" w:hAnsi="Northlane One"/>
                              <w:color w:val="FFFFFF" w:themeColor="background1"/>
                              <w:sz w:val="32"/>
                              <w:szCs w:val="32"/>
                            </w:rPr>
                            <w:t>Carnetdes</w:t>
                          </w:r>
                          <w:proofErr w:type="spellEnd"/>
                          <w:r w:rsidRPr="002C6CDE">
                            <w:rPr>
                              <w:rFonts w:ascii="Northlane One" w:hAnsi="Northlane One"/>
                              <w:color w:val="FFFFFF" w:themeColor="background1"/>
                              <w:sz w:val="32"/>
                              <w:szCs w:val="32"/>
                            </w:rPr>
                            <w:t xml:space="preserve"> Parties </w:t>
                          </w:r>
                          <w:r w:rsidR="006A7FCE" w:rsidRPr="002C6CDE">
                            <w:rPr>
                              <w:rFonts w:ascii="Northlane One" w:hAnsi="Northlane One"/>
                              <w:color w:val="FFFFFF" w:themeColor="background1"/>
                              <w:sz w:val="32"/>
                              <w:szCs w:val="32"/>
                            </w:rPr>
                            <w:t>P</w:t>
                          </w:r>
                          <w:r w:rsidRPr="002C6CDE">
                            <w:rPr>
                              <w:rFonts w:ascii="Northlane One" w:hAnsi="Northlane One"/>
                              <w:color w:val="FFFFFF" w:themeColor="background1"/>
                              <w:sz w:val="32"/>
                              <w:szCs w:val="32"/>
                            </w:rPr>
                            <w:t>renantes Locales</w:t>
                          </w:r>
                          <w:r w:rsidRPr="002C6CDE">
                            <w:rPr>
                              <w:rFonts w:ascii="Northlane One" w:hAnsi="Northlane One" w:cs="VistaSansOT-Light"/>
                              <w:caps/>
                              <w:noProof/>
                              <w:color w:val="FFFFFF" w:themeColor="background1"/>
                              <w:sz w:val="32"/>
                              <w:szCs w:val="34"/>
                            </w:rPr>
                            <w:t xml:space="preserve"> : </w:t>
                          </w:r>
                          <w:r w:rsidRPr="002C6CDE">
                            <w:rPr>
                              <w:rFonts w:ascii="Northlane One" w:hAnsi="Northlane One"/>
                              <w:noProof/>
                              <w:color w:val="FFFFFF" w:themeColor="background1"/>
                              <w:sz w:val="32"/>
                              <w:szCs w:val="32"/>
                            </w:rPr>
                            <w:t xml:space="preserve">Projet de parc éolien </w:t>
                          </w:r>
                        </w:p>
                        <w:p w14:paraId="729A641D" w14:textId="7442DC9E" w:rsidR="00D8316D" w:rsidRPr="00AD11F8" w:rsidRDefault="00D8316D">
                          <w:pPr>
                            <w:rPr>
                              <w:rFonts w:ascii="Trebuchet MS" w:hAnsi="Trebuchet M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1574A" id="_x0000_t202" coordsize="21600,21600" o:spt="202" path="m,l,21600r21600,l21600,xe">
              <v:stroke joinstyle="miter"/>
              <v:path gradientshapeok="t" o:connecttype="rect"/>
            </v:shapetype>
            <v:shape id="Zone de texte 4" o:spid="_x0000_s1029" type="#_x0000_t202" style="position:absolute;margin-left:180.65pt;margin-top:85.5pt;width:314.25pt;height:46.5pt;z-index:251701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lKFwIAACwEAAAOAAAAZHJzL2Uyb0RvYy54bWysU11v2yAUfZ+0/4B4X+ykSTtbcaqsVaZJ&#10;UVspnfpMMMSWMJcBiZ39+l2w87FuT9Ne4MK93I9zDvP7rlHkIKyrQRd0PEopEZpDWetdQb+/rj59&#10;psR5pkumQIuCHoWj94uPH+atycUEKlClsASTaJe3pqCV9yZPEscr0TA3AiM0OiXYhnk82l1SWtZi&#10;9kYlkzS9TVqwpbHAhXN4+9g76SLml1Jw/yylE56ogmJvPq42rtuwJos5y3eWmarmQxvsH7poWK2x&#10;6DnVI/OM7G39R6qm5hYcSD/i0CQgZc1FnAGnGafvptlUzIg4C4LjzBkm9//S8qfDxrxY4rsv0CGB&#10;AZDWuNzhZZink7YJO3ZK0I8QHs+wic4Tjpc3WZZmdzNKOPpmWTqbRVyTy2tjnf8qoCHBKKhFWiJa&#10;7LB2Hiti6CkkFNOwqpWK1ChN2oLe3mDK3zz4Qml8eOk1WL7bdsMAWyiPOJeFnnJn+KrG4mvm/Auz&#10;yDGOgrr1z7hIBVgEBouSCuzPv92HeIQevZS0qJmCuh97ZgUl6ptGUrLxdBpEFg/T2d0ED/bas732&#10;6H3zACjLMf4Qw6MZ4r06mdJC84byXoaq6GKaY+2C+pP54Hsl4/fgYrmMQSgrw/xabwwPqQNoAdrX&#10;7o1ZM+DvkbknOKmL5e9o6GN7uJd7D7KOHAWAe1QH3FGSkbrh+wTNX59j1OWTL34BAAD//wMAUEsD&#10;BBQABgAIAAAAIQBeNfZK4gAAAAsBAAAPAAAAZHJzL2Rvd25yZXYueG1sTI/BTsMwEETvSPyDtUjc&#10;qJMUQprGqapIFRKih5ZeenNiN4mw1yF228DXs5zguJrR7HvFarKGXfToe4cC4lkETGPjVI+tgMP7&#10;5iED5oNEJY1DLeBLe1iVtzeFzJW74k5f9qFlNII+lwK6EIacc9902ko/c4NGyk5utDLQObZcjfJK&#10;49bwJIpSbmWP9KGTg6463Xzsz1bAa7XZyl2d2OzbVC9vp/XweTg+CXF/N62XwIKewl8ZfvEJHUpi&#10;qt0ZlWdGwDyN51Sl4DkmKWossgXJ1AKS9DECXhb8v0P5AwAA//8DAFBLAQItABQABgAIAAAAIQC2&#10;gziS/gAAAOEBAAATAAAAAAAAAAAAAAAAAAAAAABbQ29udGVudF9UeXBlc10ueG1sUEsBAi0AFAAG&#10;AAgAAAAhADj9If/WAAAAlAEAAAsAAAAAAAAAAAAAAAAALwEAAF9yZWxzLy5yZWxzUEsBAi0AFAAG&#10;AAgAAAAhACt3WUoXAgAALAQAAA4AAAAAAAAAAAAAAAAALgIAAGRycy9lMm9Eb2MueG1sUEsBAi0A&#10;FAAGAAgAAAAhAF419kriAAAACwEAAA8AAAAAAAAAAAAAAAAAcQQAAGRycy9kb3ducmV2LnhtbFBL&#10;BQYAAAAABAAEAPMAAACABQAAAAA=&#10;" filled="f" stroked="f" strokeweight=".5pt">
              <v:textbox>
                <w:txbxContent>
                  <w:p w14:paraId="4416A152" w14:textId="34D0A96E" w:rsidR="003816D8" w:rsidRPr="002C6CDE" w:rsidRDefault="003816D8" w:rsidP="003816D8">
                    <w:pPr>
                      <w:pStyle w:val="Pieddepage"/>
                      <w:rPr>
                        <w:rFonts w:ascii="Northlane One" w:hAnsi="Northlane One"/>
                        <w:noProof/>
                        <w:color w:val="FFFFFF" w:themeColor="background1"/>
                        <w:sz w:val="32"/>
                        <w:szCs w:val="32"/>
                      </w:rPr>
                    </w:pPr>
                    <w:r w:rsidRPr="002C6CDE">
                      <w:rPr>
                        <w:rFonts w:ascii="Northlane One" w:hAnsi="Northlane One"/>
                        <w:color w:val="FFFFFF" w:themeColor="background1"/>
                        <w:sz w:val="32"/>
                        <w:szCs w:val="32"/>
                      </w:rPr>
                      <w:t xml:space="preserve">Le </w:t>
                    </w:r>
                    <w:proofErr w:type="spellStart"/>
                    <w:r w:rsidRPr="002C6CDE">
                      <w:rPr>
                        <w:rFonts w:ascii="Northlane One" w:hAnsi="Northlane One"/>
                        <w:color w:val="FFFFFF" w:themeColor="background1"/>
                        <w:sz w:val="32"/>
                        <w:szCs w:val="32"/>
                      </w:rPr>
                      <w:t>Carnetdes</w:t>
                    </w:r>
                    <w:proofErr w:type="spellEnd"/>
                    <w:r w:rsidRPr="002C6CDE">
                      <w:rPr>
                        <w:rFonts w:ascii="Northlane One" w:hAnsi="Northlane One"/>
                        <w:color w:val="FFFFFF" w:themeColor="background1"/>
                        <w:sz w:val="32"/>
                        <w:szCs w:val="32"/>
                      </w:rPr>
                      <w:t xml:space="preserve"> Parties </w:t>
                    </w:r>
                    <w:r w:rsidR="006A7FCE" w:rsidRPr="002C6CDE">
                      <w:rPr>
                        <w:rFonts w:ascii="Northlane One" w:hAnsi="Northlane One"/>
                        <w:color w:val="FFFFFF" w:themeColor="background1"/>
                        <w:sz w:val="32"/>
                        <w:szCs w:val="32"/>
                      </w:rPr>
                      <w:t>P</w:t>
                    </w:r>
                    <w:r w:rsidRPr="002C6CDE">
                      <w:rPr>
                        <w:rFonts w:ascii="Northlane One" w:hAnsi="Northlane One"/>
                        <w:color w:val="FFFFFF" w:themeColor="background1"/>
                        <w:sz w:val="32"/>
                        <w:szCs w:val="32"/>
                      </w:rPr>
                      <w:t>renantes Locales</w:t>
                    </w:r>
                    <w:r w:rsidRPr="002C6CDE">
                      <w:rPr>
                        <w:rFonts w:ascii="Northlane One" w:hAnsi="Northlane One" w:cs="VistaSansOT-Light"/>
                        <w:caps/>
                        <w:noProof/>
                        <w:color w:val="FFFFFF" w:themeColor="background1"/>
                        <w:sz w:val="32"/>
                        <w:szCs w:val="34"/>
                      </w:rPr>
                      <w:t xml:space="preserve"> : </w:t>
                    </w:r>
                    <w:r w:rsidRPr="002C6CDE">
                      <w:rPr>
                        <w:rFonts w:ascii="Northlane One" w:hAnsi="Northlane One"/>
                        <w:noProof/>
                        <w:color w:val="FFFFFF" w:themeColor="background1"/>
                        <w:sz w:val="32"/>
                        <w:szCs w:val="32"/>
                      </w:rPr>
                      <w:t xml:space="preserve">Projet de parc éolien </w:t>
                    </w:r>
                  </w:p>
                  <w:p w14:paraId="729A641D" w14:textId="7442DC9E" w:rsidR="00D8316D" w:rsidRPr="00AD11F8" w:rsidRDefault="00D8316D">
                    <w:pPr>
                      <w:rPr>
                        <w:rFonts w:ascii="Trebuchet MS" w:hAnsi="Trebuchet MS"/>
                        <w:color w:val="FFFFFF" w:themeColor="background1"/>
                        <w:sz w:val="48"/>
                        <w:szCs w:val="48"/>
                      </w:rPr>
                    </w:pPr>
                  </w:p>
                </w:txbxContent>
              </v:textbox>
              <w10:wrap anchorx="margin"/>
            </v:shape>
          </w:pict>
        </mc:Fallback>
      </mc:AlternateContent>
    </w:r>
    <w:r w:rsidR="005E36F6">
      <w:rPr>
        <w:noProof/>
      </w:rPr>
      <mc:AlternateContent>
        <mc:Choice Requires="wps">
          <w:drawing>
            <wp:anchor distT="0" distB="0" distL="114300" distR="114300" simplePos="0" relativeHeight="251668479" behindDoc="0" locked="0" layoutInCell="1" allowOverlap="1" wp14:anchorId="4A38D1E4" wp14:editId="6C21EF99">
              <wp:simplePos x="0" y="0"/>
              <wp:positionH relativeFrom="column">
                <wp:posOffset>12891770</wp:posOffset>
              </wp:positionH>
              <wp:positionV relativeFrom="paragraph">
                <wp:posOffset>-1119505</wp:posOffset>
              </wp:positionV>
              <wp:extent cx="1714500" cy="571500"/>
              <wp:effectExtent l="0" t="0" r="0" b="12700"/>
              <wp:wrapNone/>
              <wp:docPr id="10" name="Zone de texte 10"/>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46DA2" w14:textId="77777777" w:rsidR="005E36F6" w:rsidRPr="00753CAB" w:rsidRDefault="005E36F6"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40FE9D25" w14:textId="77777777" w:rsidR="005E36F6" w:rsidRDefault="005E36F6" w:rsidP="00A43226">
                          <w:pPr>
                            <w:jc w:val="right"/>
                            <w:rPr>
                              <w:rFonts w:ascii="Calibri" w:hAnsi="Calibri" w:cs="VistaSansOT-Medium"/>
                              <w:color w:val="FFFFFF" w:themeColor="background1"/>
                              <w:spacing w:val="6"/>
                            </w:rPr>
                          </w:pPr>
                          <w:proofErr w:type="spellStart"/>
                          <w:r w:rsidRPr="00753CAB">
                            <w:rPr>
                              <w:rFonts w:ascii="Calibri" w:hAnsi="Calibri" w:cs="VistaSansOT-Medium"/>
                              <w:color w:val="FFFFFF" w:themeColor="background1"/>
                              <w:spacing w:val="9"/>
                              <w:sz w:val="26"/>
                              <w:szCs w:val="26"/>
                            </w:rPr>
                            <w:t>N°0</w:t>
                          </w:r>
                          <w:proofErr w:type="spellEnd"/>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02DF5E40" w14:textId="77777777" w:rsidR="005E36F6" w:rsidRPr="002A26D9" w:rsidRDefault="005E36F6"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8D1E4" id="Zone de texte 10" o:spid="_x0000_s1030" type="#_x0000_t202" style="position:absolute;margin-left:1015.1pt;margin-top:-88.15pt;width:135pt;height:45pt;z-index:25166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zQXwIAADsFAAAOAAAAZHJzL2Uyb0RvYy54bWysVEtvEzEQviPxHyzf6SZRQiHKpgqpipCq&#10;tiJFPTteO7vC6zH2JLvh1zP2bh4ELkVc7PG855sZz27a2rCd8qECm/Ph1YAzZSUUld3k/Nvz3bsP&#10;nAUUthAGrMr5XgV+M3/7Zta4qRpBCaZQnpETG6aNy3mJ6KZZFmSpahGuwClLQg2+FkhPv8kKLxry&#10;XptsNBi8zxrwhfMgVQjEve2EfJ78a60kPmodFDKTc8oN0+nTuY5nNp+J6cYLV1ayT0P8Qxa1qCwF&#10;Pbq6FSjY1ld/uKor6SGAxisJdQZaV1KlGqia4eCimlUpnEq1EDjBHWEK/8+tfNit3JNn2H6ClhoY&#10;AWlcmAZixnpa7et4U6aM5ATh/gibapHJaHQ9HE8GJJIkm1wPI01uspO18wE/K6hZJHLuqS0JLbG7&#10;D9ipHlRiMAt3lTGpNcb+xiCfHUel3vbWp4QThXujopWxX5VmVZHyjow0VWppPNsJmgchpbKYSk5+&#10;STtqaYr9GsNeP5p2Wb3G+GiRIoPFo3FdWfAJpYu0i++HlHWnT1Cf1R1JbNctFX7WzzUUe2qzh24D&#10;gpN3FfXiXgR8Ep5GntpHa4yPdGgDTc6hpzgrwf/8Gz/q0ySSlLOGVijn4cdWeMWZ+WJpRj8Ox+O4&#10;c+kxnlyP6OHPJetzid3WS6CuDOnDcDKRUR/NgdQe6hfa9kWMSiJhJcXOOR7IJXaLTb+FVItFUqIt&#10;cwLv7crJ6DqiHCftuX0R3vXjiDTID3BYNjG9mMpON1paWGwRdJVGNuLcodrjTxuahr7/TeIXcP5O&#10;Wqc/b/4LAAD//wMAUEsDBBQABgAIAAAAIQCzpcfv4AAAAA4BAAAPAAAAZHJzL2Rvd25yZXYueG1s&#10;TI9NT8MwDIbvSPyHyEjctmQtbKM0nSYQVxD7QOKWNV5brXGqJlvLv8c7wdGPX71+nK9G14oL9qHx&#10;pGE2VSCQSm8bqjTstm+TJYgQDVnTekINPxhgVdze5CazfqBPvGxiJbiEQmY01DF2mZShrNGZMPUd&#10;Eu+Ovncm8thX0vZm4HLXykSpuXSmIb5Qmw5faixPm7PTsH8/fn89qI/q1T12gx+VJPcktb6/G9fP&#10;ICKO8S8MV31Wh4KdDv5MNohWQ6JSlXBWw2S2mKcgOJOk6soOzJaMZJHL/28UvwAAAP//AwBQSwEC&#10;LQAUAAYACAAAACEAtoM4kv4AAADhAQAAEwAAAAAAAAAAAAAAAAAAAAAAW0NvbnRlbnRfVHlwZXNd&#10;LnhtbFBLAQItABQABgAIAAAAIQA4/SH/1gAAAJQBAAALAAAAAAAAAAAAAAAAAC8BAABfcmVscy8u&#10;cmVsc1BLAQItABQABgAIAAAAIQBGOEzQXwIAADsFAAAOAAAAAAAAAAAAAAAAAC4CAABkcnMvZTJv&#10;RG9jLnhtbFBLAQItABQABgAIAAAAIQCzpcfv4AAAAA4BAAAPAAAAAAAAAAAAAAAAALkEAABkcnMv&#10;ZG93bnJldi54bWxQSwUGAAAAAAQABADzAAAAxgUAAAAA&#10;" filled="f" stroked="f">
              <v:textbox>
                <w:txbxContent>
                  <w:p w14:paraId="0B546DA2" w14:textId="77777777" w:rsidR="005E36F6" w:rsidRPr="00753CAB" w:rsidRDefault="005E36F6"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40FE9D25" w14:textId="77777777" w:rsidR="005E36F6" w:rsidRDefault="005E36F6" w:rsidP="00A43226">
                    <w:pPr>
                      <w:jc w:val="right"/>
                      <w:rPr>
                        <w:rFonts w:ascii="Calibri" w:hAnsi="Calibri" w:cs="VistaSansOT-Medium"/>
                        <w:color w:val="FFFFFF" w:themeColor="background1"/>
                        <w:spacing w:val="6"/>
                      </w:rPr>
                    </w:pPr>
                    <w:proofErr w:type="spellStart"/>
                    <w:r w:rsidRPr="00753CAB">
                      <w:rPr>
                        <w:rFonts w:ascii="Calibri" w:hAnsi="Calibri" w:cs="VistaSansOT-Medium"/>
                        <w:color w:val="FFFFFF" w:themeColor="background1"/>
                        <w:spacing w:val="9"/>
                        <w:sz w:val="26"/>
                        <w:szCs w:val="26"/>
                      </w:rPr>
                      <w:t>N°0</w:t>
                    </w:r>
                    <w:proofErr w:type="spellEnd"/>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02DF5E40" w14:textId="77777777" w:rsidR="005E36F6" w:rsidRPr="002A26D9" w:rsidRDefault="005E36F6"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6683" w14:textId="0A51E360" w:rsidR="005E36F6" w:rsidRDefault="005E36F6" w:rsidP="00DA0648">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558FA" w14:textId="77777777" w:rsidR="005E36F6" w:rsidRDefault="005E36F6" w:rsidP="00DA064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60626"/>
    <w:multiLevelType w:val="multilevel"/>
    <w:tmpl w:val="10EA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D263D"/>
    <w:multiLevelType w:val="multilevel"/>
    <w:tmpl w:val="6A28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2347640">
    <w:abstractNumId w:val="1"/>
  </w:num>
  <w:num w:numId="2" w16cid:durableId="1932279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hyphenationZone w:val="425"/>
  <w:characterSpacingControl w:val="doNotCompress"/>
  <w:hdrShapeDefaults>
    <o:shapedefaults v:ext="edit" spidmax="2050">
      <o:colormru v:ext="edit" colors="#76993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DB1"/>
    <w:rsid w:val="00004C28"/>
    <w:rsid w:val="00035E05"/>
    <w:rsid w:val="00042CC7"/>
    <w:rsid w:val="00064F08"/>
    <w:rsid w:val="0006581D"/>
    <w:rsid w:val="0007667D"/>
    <w:rsid w:val="0009101F"/>
    <w:rsid w:val="00113487"/>
    <w:rsid w:val="00131320"/>
    <w:rsid w:val="00156018"/>
    <w:rsid w:val="00164B92"/>
    <w:rsid w:val="00185C0B"/>
    <w:rsid w:val="00193442"/>
    <w:rsid w:val="001A1E6B"/>
    <w:rsid w:val="001A65F5"/>
    <w:rsid w:val="001C3198"/>
    <w:rsid w:val="001D3B3B"/>
    <w:rsid w:val="001F7827"/>
    <w:rsid w:val="0020391C"/>
    <w:rsid w:val="0021246E"/>
    <w:rsid w:val="0021502C"/>
    <w:rsid w:val="00217B20"/>
    <w:rsid w:val="00232DB1"/>
    <w:rsid w:val="00232F65"/>
    <w:rsid w:val="00245B6E"/>
    <w:rsid w:val="0027198C"/>
    <w:rsid w:val="002812C5"/>
    <w:rsid w:val="002C6CDE"/>
    <w:rsid w:val="002F76B1"/>
    <w:rsid w:val="00314A87"/>
    <w:rsid w:val="00324B28"/>
    <w:rsid w:val="003571D1"/>
    <w:rsid w:val="003816D8"/>
    <w:rsid w:val="003B01E5"/>
    <w:rsid w:val="003B0461"/>
    <w:rsid w:val="003B071B"/>
    <w:rsid w:val="003B4968"/>
    <w:rsid w:val="003C7EA1"/>
    <w:rsid w:val="003D10EE"/>
    <w:rsid w:val="003F2FFF"/>
    <w:rsid w:val="0041212B"/>
    <w:rsid w:val="004217D9"/>
    <w:rsid w:val="00433ADE"/>
    <w:rsid w:val="0044410D"/>
    <w:rsid w:val="00450B9F"/>
    <w:rsid w:val="0045665E"/>
    <w:rsid w:val="00470824"/>
    <w:rsid w:val="00492061"/>
    <w:rsid w:val="004A521B"/>
    <w:rsid w:val="004E6B3E"/>
    <w:rsid w:val="00502D63"/>
    <w:rsid w:val="00513847"/>
    <w:rsid w:val="00513F26"/>
    <w:rsid w:val="00530ABD"/>
    <w:rsid w:val="005575F4"/>
    <w:rsid w:val="00560A39"/>
    <w:rsid w:val="00561CFE"/>
    <w:rsid w:val="0056394F"/>
    <w:rsid w:val="005679D6"/>
    <w:rsid w:val="005843AE"/>
    <w:rsid w:val="00586049"/>
    <w:rsid w:val="005B3DCA"/>
    <w:rsid w:val="005C202D"/>
    <w:rsid w:val="005D2790"/>
    <w:rsid w:val="005E1D84"/>
    <w:rsid w:val="005E36F6"/>
    <w:rsid w:val="006124E0"/>
    <w:rsid w:val="00641275"/>
    <w:rsid w:val="00641E45"/>
    <w:rsid w:val="0066262C"/>
    <w:rsid w:val="006728F0"/>
    <w:rsid w:val="00674C85"/>
    <w:rsid w:val="0067561A"/>
    <w:rsid w:val="00692F97"/>
    <w:rsid w:val="006A7FCE"/>
    <w:rsid w:val="006D15C0"/>
    <w:rsid w:val="006D7F35"/>
    <w:rsid w:val="00720CF2"/>
    <w:rsid w:val="00733DC2"/>
    <w:rsid w:val="00740E5F"/>
    <w:rsid w:val="00743733"/>
    <w:rsid w:val="007730BE"/>
    <w:rsid w:val="00781869"/>
    <w:rsid w:val="007A4F27"/>
    <w:rsid w:val="007F3806"/>
    <w:rsid w:val="007F41EA"/>
    <w:rsid w:val="007F6E11"/>
    <w:rsid w:val="00802208"/>
    <w:rsid w:val="00803A24"/>
    <w:rsid w:val="008461BF"/>
    <w:rsid w:val="0088477B"/>
    <w:rsid w:val="00886904"/>
    <w:rsid w:val="008920D5"/>
    <w:rsid w:val="008A0571"/>
    <w:rsid w:val="008A2503"/>
    <w:rsid w:val="008B0336"/>
    <w:rsid w:val="008B4655"/>
    <w:rsid w:val="008B69FE"/>
    <w:rsid w:val="00912E73"/>
    <w:rsid w:val="00921F94"/>
    <w:rsid w:val="00941023"/>
    <w:rsid w:val="00942905"/>
    <w:rsid w:val="0094353F"/>
    <w:rsid w:val="00944B32"/>
    <w:rsid w:val="009648CF"/>
    <w:rsid w:val="0097584F"/>
    <w:rsid w:val="009B2093"/>
    <w:rsid w:val="009C2919"/>
    <w:rsid w:val="009D0A71"/>
    <w:rsid w:val="009D2527"/>
    <w:rsid w:val="009F6D73"/>
    <w:rsid w:val="00A04AA2"/>
    <w:rsid w:val="00A15B0F"/>
    <w:rsid w:val="00A41AB4"/>
    <w:rsid w:val="00A43226"/>
    <w:rsid w:val="00A55151"/>
    <w:rsid w:val="00A62226"/>
    <w:rsid w:val="00A6348C"/>
    <w:rsid w:val="00A77F0B"/>
    <w:rsid w:val="00AB30F1"/>
    <w:rsid w:val="00AB7B63"/>
    <w:rsid w:val="00AD11F8"/>
    <w:rsid w:val="00AF01A6"/>
    <w:rsid w:val="00B10DA6"/>
    <w:rsid w:val="00B23BFB"/>
    <w:rsid w:val="00B24145"/>
    <w:rsid w:val="00B32216"/>
    <w:rsid w:val="00B34025"/>
    <w:rsid w:val="00B45721"/>
    <w:rsid w:val="00B46806"/>
    <w:rsid w:val="00B46A54"/>
    <w:rsid w:val="00B52BF1"/>
    <w:rsid w:val="00B60284"/>
    <w:rsid w:val="00B72459"/>
    <w:rsid w:val="00B82E70"/>
    <w:rsid w:val="00B95703"/>
    <w:rsid w:val="00BA3D4B"/>
    <w:rsid w:val="00BB205B"/>
    <w:rsid w:val="00BB765D"/>
    <w:rsid w:val="00BC4DA5"/>
    <w:rsid w:val="00BC7830"/>
    <w:rsid w:val="00BD2549"/>
    <w:rsid w:val="00BF60BC"/>
    <w:rsid w:val="00C15A2A"/>
    <w:rsid w:val="00C24A54"/>
    <w:rsid w:val="00C374E1"/>
    <w:rsid w:val="00C448D7"/>
    <w:rsid w:val="00C61AD9"/>
    <w:rsid w:val="00C61FFE"/>
    <w:rsid w:val="00CB67F4"/>
    <w:rsid w:val="00CC502D"/>
    <w:rsid w:val="00CC5574"/>
    <w:rsid w:val="00CD2026"/>
    <w:rsid w:val="00CD34D4"/>
    <w:rsid w:val="00CE1FA6"/>
    <w:rsid w:val="00CE6EDF"/>
    <w:rsid w:val="00CF14B6"/>
    <w:rsid w:val="00D25CE5"/>
    <w:rsid w:val="00D35A9C"/>
    <w:rsid w:val="00D374D5"/>
    <w:rsid w:val="00D53C96"/>
    <w:rsid w:val="00D67A98"/>
    <w:rsid w:val="00D82E0A"/>
    <w:rsid w:val="00D8316D"/>
    <w:rsid w:val="00D924C9"/>
    <w:rsid w:val="00DA0648"/>
    <w:rsid w:val="00DA3C3D"/>
    <w:rsid w:val="00DA6990"/>
    <w:rsid w:val="00DB03A5"/>
    <w:rsid w:val="00DB3170"/>
    <w:rsid w:val="00DF0F31"/>
    <w:rsid w:val="00E0143D"/>
    <w:rsid w:val="00E06E9F"/>
    <w:rsid w:val="00E1414C"/>
    <w:rsid w:val="00E1790B"/>
    <w:rsid w:val="00E27146"/>
    <w:rsid w:val="00E353BC"/>
    <w:rsid w:val="00E54076"/>
    <w:rsid w:val="00E774D5"/>
    <w:rsid w:val="00EA6306"/>
    <w:rsid w:val="00EA6A15"/>
    <w:rsid w:val="00ED04BD"/>
    <w:rsid w:val="00ED467E"/>
    <w:rsid w:val="00ED6E46"/>
    <w:rsid w:val="00EE151B"/>
    <w:rsid w:val="00EF46A7"/>
    <w:rsid w:val="00EF58CF"/>
    <w:rsid w:val="00F1554E"/>
    <w:rsid w:val="00F416EB"/>
    <w:rsid w:val="00F46C44"/>
    <w:rsid w:val="00F76005"/>
    <w:rsid w:val="00F8288E"/>
    <w:rsid w:val="00F95FB4"/>
    <w:rsid w:val="00FC7F97"/>
    <w:rsid w:val="00FE3C92"/>
    <w:rsid w:val="00FF7EFD"/>
    <w:rsid w:val="08892BFB"/>
    <w:rsid w:val="5B92E58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69930"/>
    </o:shapedefaults>
    <o:shapelayout v:ext="edit">
      <o:idmap v:ext="edit" data="2"/>
    </o:shapelayout>
  </w:shapeDefaults>
  <w:decimalSymbol w:val=","/>
  <w:listSeparator w:val=";"/>
  <w14:docId w14:val="041ABED1"/>
  <w14:defaultImageDpi w14:val="300"/>
  <w15:docId w15:val="{D6A5F65F-D0D1-4990-8D6D-F229DFD5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31320"/>
    <w:pPr>
      <w:keepNext/>
      <w:keepLines/>
      <w:spacing w:before="100" w:after="100"/>
      <w:outlineLvl w:val="0"/>
    </w:pPr>
    <w:rPr>
      <w:rFonts w:asciiTheme="majorHAnsi" w:eastAsiaTheme="majorEastAsia" w:hAnsiTheme="majorHAnsi" w:cstheme="majorBidi"/>
      <w:b/>
      <w:bCs/>
      <w:caps/>
      <w:color w:val="2E3D80"/>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131320"/>
    <w:rPr>
      <w:rFonts w:asciiTheme="majorHAnsi" w:eastAsiaTheme="majorEastAsia" w:hAnsiTheme="majorHAnsi" w:cstheme="majorBidi"/>
      <w:b/>
      <w:bCs/>
      <w:caps/>
      <w:color w:val="2E3D80"/>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s">
    <w:name w:val="Document Map"/>
    <w:basedOn w:val="Normal"/>
    <w:link w:val="ExplorateurdedocumentsCar"/>
    <w:uiPriority w:val="99"/>
    <w:semiHidden/>
    <w:unhideWhenUsed/>
    <w:rsid w:val="00803A24"/>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131320"/>
    <w:pPr>
      <w:ind w:left="4678"/>
    </w:pPr>
    <w:rPr>
      <w:color w:val="2E3D80"/>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visit">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131320"/>
    <w:pPr>
      <w:jc w:val="both"/>
    </w:pPr>
    <w:rPr>
      <w:rFonts w:ascii="Calibri" w:hAnsi="Calibri" w:cs="VistaSansOT-Medium"/>
      <w:b/>
      <w:caps/>
      <w:color w:val="2E3D80"/>
      <w:spacing w:val="12"/>
    </w:rPr>
  </w:style>
  <w:style w:type="paragraph" w:customStyle="1" w:styleId="Titreprincipal-Amarante">
    <w:name w:val="Titre principal - Amarante"/>
    <w:basedOn w:val="Normal"/>
    <w:qFormat/>
    <w:rsid w:val="00131320"/>
    <w:pPr>
      <w:spacing w:before="120"/>
    </w:pPr>
    <w:rPr>
      <w:rFonts w:ascii="Calibri-Bold" w:hAnsi="Calibri-Bold" w:cs="Calibri-Bold"/>
      <w:b/>
      <w:bCs/>
      <w:caps/>
      <w:color w:val="2E3D80"/>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 w:type="table" w:styleId="Trameclaire-Accent1">
    <w:name w:val="Light Shading Accent 1"/>
    <w:basedOn w:val="TableauNormal"/>
    <w:uiPriority w:val="60"/>
    <w:rsid w:val="004217D9"/>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138978">
      <w:bodyDiv w:val="1"/>
      <w:marLeft w:val="0"/>
      <w:marRight w:val="0"/>
      <w:marTop w:val="0"/>
      <w:marBottom w:val="0"/>
      <w:divBdr>
        <w:top w:val="none" w:sz="0" w:space="0" w:color="auto"/>
        <w:left w:val="none" w:sz="0" w:space="0" w:color="auto"/>
        <w:bottom w:val="none" w:sz="0" w:space="0" w:color="auto"/>
        <w:right w:val="none" w:sz="0" w:space="0" w:color="auto"/>
      </w:divBdr>
      <w:divsChild>
        <w:div w:id="1352099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262055">
              <w:marLeft w:val="0"/>
              <w:marRight w:val="0"/>
              <w:marTop w:val="0"/>
              <w:marBottom w:val="0"/>
              <w:divBdr>
                <w:top w:val="none" w:sz="0" w:space="0" w:color="auto"/>
                <w:left w:val="none" w:sz="0" w:space="0" w:color="auto"/>
                <w:bottom w:val="none" w:sz="0" w:space="0" w:color="auto"/>
                <w:right w:val="none" w:sz="0" w:space="0" w:color="auto"/>
              </w:divBdr>
              <w:divsChild>
                <w:div w:id="823008715">
                  <w:marLeft w:val="0"/>
                  <w:marRight w:val="0"/>
                  <w:marTop w:val="0"/>
                  <w:marBottom w:val="0"/>
                  <w:divBdr>
                    <w:top w:val="none" w:sz="0" w:space="0" w:color="auto"/>
                    <w:left w:val="none" w:sz="0" w:space="0" w:color="auto"/>
                    <w:bottom w:val="none" w:sz="0" w:space="0" w:color="auto"/>
                    <w:right w:val="none" w:sz="0" w:space="0" w:color="auto"/>
                  </w:divBdr>
                  <w:divsChild>
                    <w:div w:id="556402556">
                      <w:marLeft w:val="0"/>
                      <w:marRight w:val="0"/>
                      <w:marTop w:val="0"/>
                      <w:marBottom w:val="0"/>
                      <w:divBdr>
                        <w:top w:val="none" w:sz="0" w:space="0" w:color="auto"/>
                        <w:left w:val="none" w:sz="0" w:space="0" w:color="auto"/>
                        <w:bottom w:val="none" w:sz="0" w:space="0" w:color="auto"/>
                        <w:right w:val="none" w:sz="0" w:space="0" w:color="auto"/>
                      </w:divBdr>
                      <w:divsChild>
                        <w:div w:id="1833331033">
                          <w:marLeft w:val="0"/>
                          <w:marRight w:val="0"/>
                          <w:marTop w:val="0"/>
                          <w:marBottom w:val="0"/>
                          <w:divBdr>
                            <w:top w:val="none" w:sz="0" w:space="0" w:color="auto"/>
                            <w:left w:val="none" w:sz="0" w:space="0" w:color="auto"/>
                            <w:bottom w:val="none" w:sz="0" w:space="0" w:color="auto"/>
                            <w:right w:val="none" w:sz="0" w:space="0" w:color="auto"/>
                          </w:divBdr>
                          <w:divsChild>
                            <w:div w:id="329873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364108">
                                  <w:marLeft w:val="0"/>
                                  <w:marRight w:val="0"/>
                                  <w:marTop w:val="0"/>
                                  <w:marBottom w:val="0"/>
                                  <w:divBdr>
                                    <w:top w:val="none" w:sz="0" w:space="0" w:color="auto"/>
                                    <w:left w:val="none" w:sz="0" w:space="0" w:color="auto"/>
                                    <w:bottom w:val="none" w:sz="0" w:space="0" w:color="auto"/>
                                    <w:right w:val="none" w:sz="0" w:space="0" w:color="auto"/>
                                  </w:divBdr>
                                  <w:divsChild>
                                    <w:div w:id="12461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925923">
      <w:bodyDiv w:val="1"/>
      <w:marLeft w:val="0"/>
      <w:marRight w:val="0"/>
      <w:marTop w:val="0"/>
      <w:marBottom w:val="0"/>
      <w:divBdr>
        <w:top w:val="none" w:sz="0" w:space="0" w:color="auto"/>
        <w:left w:val="none" w:sz="0" w:space="0" w:color="auto"/>
        <w:bottom w:val="none" w:sz="0" w:space="0" w:color="auto"/>
        <w:right w:val="none" w:sz="0" w:space="0" w:color="auto"/>
      </w:divBdr>
    </w:div>
    <w:div w:id="1483548754">
      <w:bodyDiv w:val="1"/>
      <w:marLeft w:val="0"/>
      <w:marRight w:val="0"/>
      <w:marTop w:val="0"/>
      <w:marBottom w:val="0"/>
      <w:divBdr>
        <w:top w:val="none" w:sz="0" w:space="0" w:color="auto"/>
        <w:left w:val="none" w:sz="0" w:space="0" w:color="auto"/>
        <w:bottom w:val="none" w:sz="0" w:space="0" w:color="auto"/>
        <w:right w:val="none" w:sz="0" w:space="0" w:color="auto"/>
      </w:divBdr>
      <w:divsChild>
        <w:div w:id="598175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052819">
              <w:marLeft w:val="0"/>
              <w:marRight w:val="0"/>
              <w:marTop w:val="0"/>
              <w:marBottom w:val="0"/>
              <w:divBdr>
                <w:top w:val="none" w:sz="0" w:space="0" w:color="auto"/>
                <w:left w:val="none" w:sz="0" w:space="0" w:color="auto"/>
                <w:bottom w:val="none" w:sz="0" w:space="0" w:color="auto"/>
                <w:right w:val="none" w:sz="0" w:space="0" w:color="auto"/>
              </w:divBdr>
              <w:divsChild>
                <w:div w:id="169488894">
                  <w:marLeft w:val="0"/>
                  <w:marRight w:val="0"/>
                  <w:marTop w:val="0"/>
                  <w:marBottom w:val="0"/>
                  <w:divBdr>
                    <w:top w:val="none" w:sz="0" w:space="0" w:color="auto"/>
                    <w:left w:val="none" w:sz="0" w:space="0" w:color="auto"/>
                    <w:bottom w:val="none" w:sz="0" w:space="0" w:color="auto"/>
                    <w:right w:val="none" w:sz="0" w:space="0" w:color="auto"/>
                  </w:divBdr>
                  <w:divsChild>
                    <w:div w:id="1631015732">
                      <w:marLeft w:val="0"/>
                      <w:marRight w:val="0"/>
                      <w:marTop w:val="0"/>
                      <w:marBottom w:val="0"/>
                      <w:divBdr>
                        <w:top w:val="none" w:sz="0" w:space="0" w:color="auto"/>
                        <w:left w:val="none" w:sz="0" w:space="0" w:color="auto"/>
                        <w:bottom w:val="none" w:sz="0" w:space="0" w:color="auto"/>
                        <w:right w:val="none" w:sz="0" w:space="0" w:color="auto"/>
                      </w:divBdr>
                      <w:divsChild>
                        <w:div w:id="407850115">
                          <w:marLeft w:val="0"/>
                          <w:marRight w:val="0"/>
                          <w:marTop w:val="0"/>
                          <w:marBottom w:val="0"/>
                          <w:divBdr>
                            <w:top w:val="none" w:sz="0" w:space="0" w:color="auto"/>
                            <w:left w:val="none" w:sz="0" w:space="0" w:color="auto"/>
                            <w:bottom w:val="none" w:sz="0" w:space="0" w:color="auto"/>
                            <w:right w:val="none" w:sz="0" w:space="0" w:color="auto"/>
                          </w:divBdr>
                          <w:divsChild>
                            <w:div w:id="979270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386764">
                                  <w:marLeft w:val="0"/>
                                  <w:marRight w:val="0"/>
                                  <w:marTop w:val="0"/>
                                  <w:marBottom w:val="0"/>
                                  <w:divBdr>
                                    <w:top w:val="none" w:sz="0" w:space="0" w:color="auto"/>
                                    <w:left w:val="none" w:sz="0" w:space="0" w:color="auto"/>
                                    <w:bottom w:val="none" w:sz="0" w:space="0" w:color="auto"/>
                                    <w:right w:val="none" w:sz="0" w:space="0" w:color="auto"/>
                                  </w:divBdr>
                                  <w:divsChild>
                                    <w:div w:id="5029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109938">
      <w:bodyDiv w:val="1"/>
      <w:marLeft w:val="0"/>
      <w:marRight w:val="0"/>
      <w:marTop w:val="0"/>
      <w:marBottom w:val="0"/>
      <w:divBdr>
        <w:top w:val="none" w:sz="0" w:space="0" w:color="auto"/>
        <w:left w:val="none" w:sz="0" w:space="0" w:color="auto"/>
        <w:bottom w:val="none" w:sz="0" w:space="0" w:color="auto"/>
        <w:right w:val="none" w:sz="0" w:space="0" w:color="auto"/>
      </w:divBdr>
      <w:divsChild>
        <w:div w:id="1610745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250265">
              <w:marLeft w:val="0"/>
              <w:marRight w:val="0"/>
              <w:marTop w:val="0"/>
              <w:marBottom w:val="0"/>
              <w:divBdr>
                <w:top w:val="none" w:sz="0" w:space="0" w:color="auto"/>
                <w:left w:val="none" w:sz="0" w:space="0" w:color="auto"/>
                <w:bottom w:val="none" w:sz="0" w:space="0" w:color="auto"/>
                <w:right w:val="none" w:sz="0" w:space="0" w:color="auto"/>
              </w:divBdr>
              <w:divsChild>
                <w:div w:id="311377243">
                  <w:marLeft w:val="0"/>
                  <w:marRight w:val="0"/>
                  <w:marTop w:val="0"/>
                  <w:marBottom w:val="0"/>
                  <w:divBdr>
                    <w:top w:val="none" w:sz="0" w:space="0" w:color="auto"/>
                    <w:left w:val="none" w:sz="0" w:space="0" w:color="auto"/>
                    <w:bottom w:val="none" w:sz="0" w:space="0" w:color="auto"/>
                    <w:right w:val="none" w:sz="0" w:space="0" w:color="auto"/>
                  </w:divBdr>
                  <w:divsChild>
                    <w:div w:id="382171275">
                      <w:marLeft w:val="0"/>
                      <w:marRight w:val="0"/>
                      <w:marTop w:val="0"/>
                      <w:marBottom w:val="0"/>
                      <w:divBdr>
                        <w:top w:val="none" w:sz="0" w:space="0" w:color="auto"/>
                        <w:left w:val="none" w:sz="0" w:space="0" w:color="auto"/>
                        <w:bottom w:val="none" w:sz="0" w:space="0" w:color="auto"/>
                        <w:right w:val="none" w:sz="0" w:space="0" w:color="auto"/>
                      </w:divBdr>
                      <w:divsChild>
                        <w:div w:id="1922062389">
                          <w:marLeft w:val="0"/>
                          <w:marRight w:val="0"/>
                          <w:marTop w:val="0"/>
                          <w:marBottom w:val="0"/>
                          <w:divBdr>
                            <w:top w:val="none" w:sz="0" w:space="0" w:color="auto"/>
                            <w:left w:val="none" w:sz="0" w:space="0" w:color="auto"/>
                            <w:bottom w:val="none" w:sz="0" w:space="0" w:color="auto"/>
                            <w:right w:val="none" w:sz="0" w:space="0" w:color="auto"/>
                          </w:divBdr>
                          <w:divsChild>
                            <w:div w:id="1870678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95344">
                                  <w:marLeft w:val="0"/>
                                  <w:marRight w:val="0"/>
                                  <w:marTop w:val="0"/>
                                  <w:marBottom w:val="0"/>
                                  <w:divBdr>
                                    <w:top w:val="none" w:sz="0" w:space="0" w:color="auto"/>
                                    <w:left w:val="none" w:sz="0" w:space="0" w:color="auto"/>
                                    <w:bottom w:val="none" w:sz="0" w:space="0" w:color="auto"/>
                                    <w:right w:val="none" w:sz="0" w:space="0" w:color="auto"/>
                                  </w:divBdr>
                                  <w:divsChild>
                                    <w:div w:id="15729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648560">
      <w:bodyDiv w:val="1"/>
      <w:marLeft w:val="0"/>
      <w:marRight w:val="0"/>
      <w:marTop w:val="0"/>
      <w:marBottom w:val="0"/>
      <w:divBdr>
        <w:top w:val="none" w:sz="0" w:space="0" w:color="auto"/>
        <w:left w:val="none" w:sz="0" w:space="0" w:color="auto"/>
        <w:bottom w:val="none" w:sz="0" w:space="0" w:color="auto"/>
        <w:right w:val="none" w:sz="0" w:space="0" w:color="auto"/>
      </w:divBdr>
      <w:divsChild>
        <w:div w:id="826632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299454">
              <w:marLeft w:val="0"/>
              <w:marRight w:val="0"/>
              <w:marTop w:val="0"/>
              <w:marBottom w:val="0"/>
              <w:divBdr>
                <w:top w:val="none" w:sz="0" w:space="0" w:color="auto"/>
                <w:left w:val="none" w:sz="0" w:space="0" w:color="auto"/>
                <w:bottom w:val="none" w:sz="0" w:space="0" w:color="auto"/>
                <w:right w:val="none" w:sz="0" w:space="0" w:color="auto"/>
              </w:divBdr>
              <w:divsChild>
                <w:div w:id="171142610">
                  <w:marLeft w:val="0"/>
                  <w:marRight w:val="0"/>
                  <w:marTop w:val="0"/>
                  <w:marBottom w:val="0"/>
                  <w:divBdr>
                    <w:top w:val="none" w:sz="0" w:space="0" w:color="auto"/>
                    <w:left w:val="none" w:sz="0" w:space="0" w:color="auto"/>
                    <w:bottom w:val="none" w:sz="0" w:space="0" w:color="auto"/>
                    <w:right w:val="none" w:sz="0" w:space="0" w:color="auto"/>
                  </w:divBdr>
                  <w:divsChild>
                    <w:div w:id="152844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404819">
                          <w:marLeft w:val="0"/>
                          <w:marRight w:val="0"/>
                          <w:marTop w:val="0"/>
                          <w:marBottom w:val="0"/>
                          <w:divBdr>
                            <w:top w:val="none" w:sz="0" w:space="0" w:color="auto"/>
                            <w:left w:val="none" w:sz="0" w:space="0" w:color="auto"/>
                            <w:bottom w:val="none" w:sz="0" w:space="0" w:color="auto"/>
                            <w:right w:val="none" w:sz="0" w:space="0" w:color="auto"/>
                          </w:divBdr>
                          <w:divsChild>
                            <w:div w:id="1772119422">
                              <w:marLeft w:val="0"/>
                              <w:marRight w:val="0"/>
                              <w:marTop w:val="0"/>
                              <w:marBottom w:val="0"/>
                              <w:divBdr>
                                <w:top w:val="none" w:sz="0" w:space="0" w:color="auto"/>
                                <w:left w:val="none" w:sz="0" w:space="0" w:color="auto"/>
                                <w:bottom w:val="none" w:sz="0" w:space="0" w:color="auto"/>
                                <w:right w:val="none" w:sz="0" w:space="0" w:color="auto"/>
                              </w:divBdr>
                              <w:divsChild>
                                <w:div w:id="897981518">
                                  <w:marLeft w:val="0"/>
                                  <w:marRight w:val="0"/>
                                  <w:marTop w:val="0"/>
                                  <w:marBottom w:val="0"/>
                                  <w:divBdr>
                                    <w:top w:val="none" w:sz="0" w:space="0" w:color="auto"/>
                                    <w:left w:val="none" w:sz="0" w:space="0" w:color="auto"/>
                                    <w:bottom w:val="none" w:sz="0" w:space="0" w:color="auto"/>
                                    <w:right w:val="none" w:sz="0" w:space="0" w:color="auto"/>
                                  </w:divBdr>
                                  <w:divsChild>
                                    <w:div w:id="1746027689">
                                      <w:marLeft w:val="0"/>
                                      <w:marRight w:val="0"/>
                                      <w:marTop w:val="0"/>
                                      <w:marBottom w:val="0"/>
                                      <w:divBdr>
                                        <w:top w:val="none" w:sz="0" w:space="0" w:color="auto"/>
                                        <w:left w:val="none" w:sz="0" w:space="0" w:color="auto"/>
                                        <w:bottom w:val="none" w:sz="0" w:space="0" w:color="auto"/>
                                        <w:right w:val="none" w:sz="0" w:space="0" w:color="auto"/>
                                      </w:divBdr>
                                      <w:divsChild>
                                        <w:div w:id="685251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186491">
                                              <w:marLeft w:val="0"/>
                                              <w:marRight w:val="0"/>
                                              <w:marTop w:val="0"/>
                                              <w:marBottom w:val="0"/>
                                              <w:divBdr>
                                                <w:top w:val="none" w:sz="0" w:space="0" w:color="auto"/>
                                                <w:left w:val="none" w:sz="0" w:space="0" w:color="auto"/>
                                                <w:bottom w:val="none" w:sz="0" w:space="0" w:color="auto"/>
                                                <w:right w:val="none" w:sz="0" w:space="0" w:color="auto"/>
                                              </w:divBdr>
                                              <w:divsChild>
                                                <w:div w:id="10003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8138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33ca4cb-f71a-45fc-89f6-ff6480de02f8">
      <Terms xmlns="http://schemas.microsoft.com/office/infopath/2007/PartnerControls"/>
    </lcf76f155ced4ddcb4097134ff3c332f>
    <TaxCatchAll xmlns="fb2c78e5-84a1-4f4d-95b5-52e56420f2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39FC3F7E3DF342B0356FDB4A3DA3BB" ma:contentTypeVersion="" ma:contentTypeDescription="Crée un document." ma:contentTypeScope="" ma:versionID="98ff8e2d9f7af28ecab5ffb1965f23a4">
  <xsd:schema xmlns:xsd="http://www.w3.org/2001/XMLSchema" xmlns:xs="http://www.w3.org/2001/XMLSchema" xmlns:p="http://schemas.microsoft.com/office/2006/metadata/properties" xmlns:ns2="e33ca4cb-f71a-45fc-89f6-ff6480de02f8" xmlns:ns3="fb2c78e5-84a1-4f4d-95b5-52e56420f2e0" targetNamespace="http://schemas.microsoft.com/office/2006/metadata/properties" ma:root="true" ma:fieldsID="3e9c71386fab323c633fbf2e38ccc60c" ns2:_="" ns3:_="">
    <xsd:import namespace="e33ca4cb-f71a-45fc-89f6-ff6480de02f8"/>
    <xsd:import namespace="fb2c78e5-84a1-4f4d-95b5-52e56420f2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ca4cb-f71a-45fc-89f6-ff6480de02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e22eb82-1f07-48ae-ae80-a1625e52fa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2c78e5-84a1-4f4d-95b5-52e56420f2e0"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707aade-cc3b-4632-92c1-5b5abe0739a0}" ma:internalName="TaxCatchAll" ma:showField="CatchAllData" ma:web="fb2c78e5-84a1-4f4d-95b5-52e56420f2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F7D12-7A69-4553-BB2B-BE9D78FAE040}">
  <ds:schemaRefs>
    <ds:schemaRef ds:uri="http://schemas.microsoft.com/office/2006/metadata/properties"/>
    <ds:schemaRef ds:uri="http://schemas.microsoft.com/office/infopath/2007/PartnerControls"/>
    <ds:schemaRef ds:uri="e33ca4cb-f71a-45fc-89f6-ff6480de02f8"/>
    <ds:schemaRef ds:uri="fb2c78e5-84a1-4f4d-95b5-52e56420f2e0"/>
  </ds:schemaRefs>
</ds:datastoreItem>
</file>

<file path=customXml/itemProps2.xml><?xml version="1.0" encoding="utf-8"?>
<ds:datastoreItem xmlns:ds="http://schemas.openxmlformats.org/officeDocument/2006/customXml" ds:itemID="{066C55AD-61A6-4026-B1F5-4B3F28F2B30E}">
  <ds:schemaRefs>
    <ds:schemaRef ds:uri="http://schemas.microsoft.com/sharepoint/v3/contenttype/forms"/>
  </ds:schemaRefs>
</ds:datastoreItem>
</file>

<file path=customXml/itemProps3.xml><?xml version="1.0" encoding="utf-8"?>
<ds:datastoreItem xmlns:ds="http://schemas.openxmlformats.org/officeDocument/2006/customXml" ds:itemID="{9A1648FF-F369-4157-9B57-FDFA12D92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ca4cb-f71a-45fc-89f6-ff6480de02f8"/>
    <ds:schemaRef ds:uri="fb2c78e5-84a1-4f4d-95b5-52e56420f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C990D-1184-7C49-A1BA-BCBF2B001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1319</Words>
  <Characters>7260</Characters>
  <Application>Microsoft Office Word</Application>
  <DocSecurity>0</DocSecurity>
  <Lines>60</Lines>
  <Paragraphs>17</Paragraphs>
  <ScaleCrop>false</ScaleCrop>
  <Company>amarante</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Pauline Pierru</cp:lastModifiedBy>
  <cp:revision>23</cp:revision>
  <cp:lastPrinted>2014-03-20T11:56:00Z</cp:lastPrinted>
  <dcterms:created xsi:type="dcterms:W3CDTF">2023-07-19T07:36:00Z</dcterms:created>
  <dcterms:modified xsi:type="dcterms:W3CDTF">2023-07-28T09:29:00Z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y fmtid="{D5CDD505-2E9C-101B-9397-08002B2CF9AE}" pid="3" name="ContentTypeId">
    <vt:lpwstr>0x0101003639FC3F7E3DF342B0356FDB4A3DA3BB</vt:lpwstr>
  </property>
  <property fmtid="{D5CDD505-2E9C-101B-9397-08002B2CF9AE}" pid="4" name="MediaServiceImageTags">
    <vt:lpwstr/>
  </property>
</Properties>
</file>